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79" w:rsidRDefault="00845879" w:rsidP="002423E5">
      <w:pPr>
        <w:pStyle w:val="Caption"/>
        <w:spacing w:line="240" w:lineRule="auto"/>
        <w:rPr>
          <w:b w:val="0"/>
          <w:bCs w:val="0"/>
          <w:noProof/>
        </w:rPr>
      </w:pPr>
      <w:r w:rsidRPr="00BE5FFD">
        <w:rPr>
          <w:b w:val="0"/>
          <w:bCs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3.75pt;height:69pt;visibility:visible">
            <v:imagedata r:id="rId6" o:title=""/>
          </v:shape>
        </w:pict>
      </w:r>
      <w:r>
        <w:rPr>
          <w:b w:val="0"/>
          <w:bCs w:val="0"/>
          <w:noProof/>
        </w:rPr>
        <w:t xml:space="preserve">                                          </w:t>
      </w:r>
    </w:p>
    <w:p w:rsidR="00845879" w:rsidRDefault="00845879" w:rsidP="002423E5">
      <w:pPr>
        <w:pStyle w:val="Caption"/>
        <w:spacing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Российская Федерация</w:t>
      </w:r>
    </w:p>
    <w:p w:rsidR="00845879" w:rsidRDefault="00845879" w:rsidP="002423E5">
      <w:pPr>
        <w:pStyle w:val="Caption"/>
        <w:spacing w:line="240" w:lineRule="auto"/>
      </w:pPr>
      <w:r>
        <w:rPr>
          <w:rFonts w:ascii="Times New Roman CYR" w:hAnsi="Times New Roman CYR" w:cs="Times New Roman CYR"/>
        </w:rPr>
        <w:t>Новгородская область Шимский район</w:t>
      </w:r>
    </w:p>
    <w:p w:rsidR="00845879" w:rsidRDefault="00845879" w:rsidP="002423E5">
      <w:pPr>
        <w:pStyle w:val="Caption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Администрация Медведского сельского поселения</w:t>
      </w:r>
    </w:p>
    <w:p w:rsidR="00845879" w:rsidRDefault="00845879" w:rsidP="002423E5">
      <w:pPr>
        <w:pStyle w:val="Caption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34"/>
          <w:szCs w:val="34"/>
        </w:rPr>
        <w:t>ПОСТАНОВЛЕНИЕ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</w:t>
      </w:r>
    </w:p>
    <w:p w:rsidR="00845879" w:rsidRDefault="00845879" w:rsidP="00242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5879" w:rsidRPr="002423E5" w:rsidRDefault="00845879" w:rsidP="002423E5">
      <w:pPr>
        <w:rPr>
          <w:rFonts w:ascii="Times New Roman" w:hAnsi="Times New Roman" w:cs="Times New Roman"/>
          <w:sz w:val="28"/>
          <w:szCs w:val="28"/>
          <w:u w:val="single"/>
        </w:rPr>
      </w:pPr>
      <w:r w:rsidRPr="002423E5">
        <w:rPr>
          <w:rFonts w:ascii="Times New Roman" w:hAnsi="Times New Roman" w:cs="Times New Roman"/>
          <w:sz w:val="28"/>
          <w:szCs w:val="28"/>
          <w:u w:val="single"/>
        </w:rPr>
        <w:t>31.12.2015</w:t>
      </w:r>
      <w:r w:rsidRPr="002423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190</w:t>
      </w:r>
    </w:p>
    <w:p w:rsidR="00845879" w:rsidRPr="002423E5" w:rsidRDefault="00845879" w:rsidP="002423E5">
      <w:pPr>
        <w:rPr>
          <w:rFonts w:ascii="Times New Roman" w:hAnsi="Times New Roman" w:cs="Times New Roman"/>
          <w:sz w:val="28"/>
          <w:szCs w:val="28"/>
        </w:rPr>
      </w:pPr>
      <w:r w:rsidRPr="002423E5">
        <w:rPr>
          <w:rFonts w:ascii="Times New Roman" w:hAnsi="Times New Roman" w:cs="Times New Roman"/>
          <w:sz w:val="28"/>
          <w:szCs w:val="28"/>
        </w:rPr>
        <w:t>с.Медведь</w:t>
      </w: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845879">
        <w:tc>
          <w:tcPr>
            <w:tcW w:w="4785" w:type="dxa"/>
          </w:tcPr>
          <w:p w:rsidR="00845879" w:rsidRPr="000F5278" w:rsidRDefault="00845879" w:rsidP="000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F527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 утверждении требований к порядку разработки и принятия правовых актов о нормировании в сфере закупок для обеспечения муниципальных нужд Медведского сельского поселения, содержанию указанных актов и обеспечению их исполнения</w:t>
            </w:r>
          </w:p>
        </w:tc>
        <w:tc>
          <w:tcPr>
            <w:tcW w:w="4786" w:type="dxa"/>
          </w:tcPr>
          <w:p w:rsidR="00845879" w:rsidRPr="000F5278" w:rsidRDefault="00845879" w:rsidP="000F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5879" w:rsidRPr="004A606C" w:rsidRDefault="00845879" w:rsidP="000800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5 апреля 2013 года № 44-ФЗ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Правительства Российской Федерации от 18 мая 2015 года № 476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Медведского сельского поселения </w:t>
      </w:r>
      <w:r w:rsidRPr="002423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ПОСТАНОВЛЯЕТ:</w:t>
      </w:r>
    </w:p>
    <w:p w:rsidR="00845879" w:rsidRPr="004A606C" w:rsidRDefault="00845879" w:rsidP="000800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, содержанию указанных актов и обеспечению их исполнения.</w:t>
      </w:r>
    </w:p>
    <w:p w:rsidR="00845879" w:rsidRPr="004A606C" w:rsidRDefault="00845879" w:rsidP="000800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подлежит официальному опубликованию и вступает в силу с 1 января 2016 года.</w:t>
      </w:r>
    </w:p>
    <w:p w:rsidR="00845879" w:rsidRDefault="00845879" w:rsidP="00242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5879" w:rsidRPr="00080081" w:rsidRDefault="00845879" w:rsidP="00242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23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Заместитель Главы администрации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И.В.Боченкова</w:t>
      </w:r>
    </w:p>
    <w:tbl>
      <w:tblPr>
        <w:tblW w:w="0" w:type="auto"/>
        <w:tblInd w:w="-106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45879">
        <w:tc>
          <w:tcPr>
            <w:tcW w:w="4785" w:type="dxa"/>
            <w:tcBorders>
              <w:right w:val="nil"/>
            </w:tcBorders>
          </w:tcPr>
          <w:p w:rsidR="00845879" w:rsidRPr="000F5278" w:rsidRDefault="008458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845879" w:rsidRPr="000F5278" w:rsidRDefault="00845879" w:rsidP="000F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2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Утверждены</w:t>
            </w:r>
          </w:p>
          <w:p w:rsidR="00845879" w:rsidRDefault="00845879" w:rsidP="000F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2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45879" w:rsidRPr="000F5278" w:rsidRDefault="00845879" w:rsidP="000F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Медведского сельского поселения </w:t>
            </w:r>
          </w:p>
          <w:p w:rsidR="00845879" w:rsidRPr="000F5278" w:rsidRDefault="00845879" w:rsidP="000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от 31.12.2015 № 190  </w:t>
            </w:r>
          </w:p>
        </w:tc>
      </w:tr>
    </w:tbl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24"/>
      <w:bookmarkEnd w:id="0"/>
    </w:p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Par30"/>
      <w:bookmarkEnd w:id="1"/>
      <w:r w:rsidRPr="004A60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</w:t>
      </w:r>
    </w:p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4A60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Медведского сельского поселения</w:t>
      </w:r>
      <w:r w:rsidRPr="004A60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содержанию указанных актов и обеспечению их исполнения</w:t>
      </w:r>
    </w:p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5879" w:rsidRPr="00370A03" w:rsidRDefault="0084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37"/>
      <w:bookmarkEnd w:id="2"/>
      <w:r w:rsidRPr="00370A03">
        <w:rPr>
          <w:rFonts w:ascii="Times New Roman" w:hAnsi="Times New Roman" w:cs="Times New Roman"/>
          <w:color w:val="000000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</w:t>
      </w:r>
      <w:r>
        <w:rPr>
          <w:rFonts w:ascii="Times New Roman" w:hAnsi="Times New Roman" w:cs="Times New Roman"/>
          <w:color w:val="000000"/>
          <w:sz w:val="28"/>
          <w:szCs w:val="28"/>
        </w:rPr>
        <w:t>нения следующих правовых актов 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утверждающих:</w:t>
      </w:r>
    </w:p>
    <w:p w:rsidR="00845879" w:rsidRPr="00370A03" w:rsidRDefault="0084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38"/>
      <w:bookmarkStart w:id="4" w:name="Par39"/>
      <w:bookmarkEnd w:id="3"/>
      <w:bookmarkEnd w:id="4"/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а) правила определения требований к закупаемым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отдельным видам товаров, работ, услуг (в том числе предельные цены товаров, работ, услуг);</w:t>
      </w:r>
    </w:p>
    <w:p w:rsidR="00845879" w:rsidRPr="00370A03" w:rsidRDefault="00845879" w:rsidP="00E00B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>
        <w:rPr>
          <w:rFonts w:ascii="Times New Roman" w:hAnsi="Times New Roman" w:cs="Times New Roman"/>
          <w:color w:val="000000"/>
          <w:sz w:val="28"/>
          <w:szCs w:val="28"/>
        </w:rPr>
        <w:t>Требования к определению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нормативных затрат на обеспечение функций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5879" w:rsidRPr="00370A03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Par41"/>
      <w:bookmarkEnd w:id="5"/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в) нормативные затраты на обеспечение функций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5879" w:rsidRPr="00370A03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Par2"/>
      <w:bookmarkEnd w:id="6"/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г) требования к закупаемым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отдельным видам товаров, работ, услуг (в том числе предельные цены товаров, работ, услуг).</w:t>
      </w:r>
    </w:p>
    <w:p w:rsidR="00845879" w:rsidRPr="00370A03" w:rsidRDefault="00845879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2. Правовые акты, указанные в пункте 1 настоящего документа, разрабатываются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, в форме проектов постановлений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879" w:rsidRPr="00370A03" w:rsidRDefault="00845879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3. Согласование и утверждение правовых актов, указанных в пункте 1 настоящего документа, осуществляется в порядке, определенном </w:t>
      </w:r>
      <w:r w:rsidRPr="00E507D2">
        <w:rPr>
          <w:rFonts w:ascii="Times New Roman" w:hAnsi="Times New Roman" w:cs="Times New Roman"/>
          <w:color w:val="000000"/>
          <w:sz w:val="28"/>
          <w:szCs w:val="28"/>
        </w:rPr>
        <w:t>инструкцией по делопроизводству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879" w:rsidRPr="00370A03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>4. Содержание правовых актов, указанных в пункте 1 настоящего документа, должно соответствовать требованиям, установленным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исполнения».</w:t>
      </w:r>
    </w:p>
    <w:p w:rsidR="00845879" w:rsidRPr="00370A03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5. Проекты правовых актов, указанных в пункте 1 настоящего документа, подлежат обязательному обсуждению в целях осуществления общественного контроля, для чего размещаются исполнителями указанных проектов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медведское.рф 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правовых актов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A03">
        <w:rPr>
          <w:rFonts w:ascii="Times New Roman" w:hAnsi="Times New Roman" w:cs="Times New Roman"/>
          <w:color w:val="000000"/>
          <w:sz w:val="28"/>
          <w:szCs w:val="28"/>
        </w:rPr>
        <w:t>6. Срок проведения обсуждения в целях общественного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составляет 10 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>календарных дней со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дня размещения проектов правовых актов, указанных в пункте 1 настоящего документа,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рассматрива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т предложения общественных объединений, юридических и физических лиц, поступившие в электронной или письменной форме в </w:t>
      </w:r>
      <w:r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10 дней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т эти предложения и ответы на них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в разделе «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правовых актов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. По результатам обсуждения в целях общественного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принима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т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в проекты правовых актов, указанных в пункте 1 настоящего документа, с учетом предложений общественных объединений, юридических и физических лиц.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 Проекты правовых актов, указанных в подпункта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«г»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пункта 1 настоящего документа, подлежат обязательному предварительному обсуждению на заседаниях общественных советов при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(далее - общественные советы).</w:t>
      </w:r>
    </w:p>
    <w:p w:rsidR="00845879" w:rsidRPr="004A606C" w:rsidRDefault="0084587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606C">
        <w:rPr>
          <w:rFonts w:ascii="Times New Roman" w:hAnsi="Times New Roman" w:cs="Times New Roman"/>
          <w:color w:val="000000"/>
          <w:sz w:val="28"/>
          <w:szCs w:val="28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845879" w:rsidRPr="00810D10" w:rsidRDefault="00845879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0D10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>. По результатам рассмотрения прое</w:t>
      </w:r>
      <w:r>
        <w:rPr>
          <w:rFonts w:ascii="Times New Roman" w:hAnsi="Times New Roman" w:cs="Times New Roman"/>
          <w:color w:val="000000"/>
          <w:sz w:val="28"/>
          <w:szCs w:val="28"/>
        </w:rPr>
        <w:t>ктов правовых актов, указанных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6DD7">
        <w:rPr>
          <w:rFonts w:ascii="Times New Roman" w:hAnsi="Times New Roman" w:cs="Times New Roman"/>
          <w:color w:val="000000"/>
          <w:sz w:val="28"/>
          <w:szCs w:val="28"/>
        </w:rPr>
        <w:t>в подпунктах «а» и «г»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пункта 1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его документа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>, общественный совет принимает одно из следующих решений:</w:t>
      </w:r>
    </w:p>
    <w:p w:rsidR="00845879" w:rsidRDefault="00845879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845879" w:rsidRDefault="00845879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845879" w:rsidRDefault="00845879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Решение, принятое общественным советом, оформляется протоколом, подписываемым всеми присутствующими на заседании его членами, который не позднее 5 рабочих дней со дня принятия соответствующего решения размещается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в разделе «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правовых актов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5879" w:rsidRPr="00810D10" w:rsidRDefault="00845879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решения, указанного в подпункте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документа,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 xml:space="preserve">т правовые акты, указанные </w:t>
      </w:r>
      <w:r w:rsidRPr="007B6DD7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подпунктах «а» и «г» пункта 1 </w:t>
      </w:r>
      <w:r w:rsidRPr="00810D10">
        <w:rPr>
          <w:rFonts w:ascii="Times New Roman" w:hAnsi="Times New Roman" w:cs="Times New Roman"/>
          <w:color w:val="000000"/>
          <w:sz w:val="28"/>
          <w:szCs w:val="28"/>
        </w:rPr>
        <w:t>настоящего документа, после их доработки в соответствии с решениями, принятыми общественными советами.</w:t>
      </w:r>
    </w:p>
    <w:p w:rsidR="00845879" w:rsidRPr="004A606C" w:rsidRDefault="00845879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 Правовые акты, указанные в пункте 1 настоящего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подлежат утверждению до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1 июня текущего финансового года.</w:t>
      </w:r>
    </w:p>
    <w:p w:rsidR="00845879" w:rsidRPr="004A606C" w:rsidRDefault="00845879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в течение 7 рабочих дней со дня утверждения правовых актов, указанных в пункте 1 настоящего документа, размеща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т эти правовые акты в установленном порядке в единой информационной системе в сфере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zakupki</w:t>
      </w:r>
      <w:r w:rsidRPr="00EE4A0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r w:rsidRPr="00EE4A0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5879" w:rsidRPr="004A606C" w:rsidRDefault="00845879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>. В случае если по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ю А</w:t>
      </w:r>
      <w:r w:rsidRPr="00370A0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Медведского сельского поселения</w:t>
      </w:r>
      <w:r w:rsidRPr="004A606C">
        <w:rPr>
          <w:rFonts w:ascii="Times New Roman" w:hAnsi="Times New Roman" w:cs="Times New Roman"/>
          <w:color w:val="000000"/>
          <w:sz w:val="28"/>
          <w:szCs w:val="28"/>
        </w:rPr>
        <w:t xml:space="preserve"> правовые акты, указанные в пункте 1 настоящего документа, требуют изменений, то такие изменения осуществляются в порядке, установленном для их принятия.</w:t>
      </w:r>
    </w:p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5879" w:rsidRPr="004A606C" w:rsidRDefault="00845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5879" w:rsidRPr="004A606C" w:rsidRDefault="00845879" w:rsidP="00080081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5879" w:rsidRPr="004A606C" w:rsidRDefault="00845879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45879" w:rsidRPr="004A606C" w:rsidSect="007034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79" w:rsidRDefault="00845879" w:rsidP="00D44ED9">
      <w:pPr>
        <w:spacing w:after="0" w:line="240" w:lineRule="auto"/>
      </w:pPr>
      <w:r>
        <w:separator/>
      </w:r>
    </w:p>
  </w:endnote>
  <w:endnote w:type="continuationSeparator" w:id="0">
    <w:p w:rsidR="00845879" w:rsidRDefault="00845879" w:rsidP="00D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79" w:rsidRDefault="00845879" w:rsidP="00D44ED9">
      <w:pPr>
        <w:spacing w:after="0" w:line="240" w:lineRule="auto"/>
      </w:pPr>
      <w:r>
        <w:separator/>
      </w:r>
    </w:p>
  </w:footnote>
  <w:footnote w:type="continuationSeparator" w:id="0">
    <w:p w:rsidR="00845879" w:rsidRDefault="00845879" w:rsidP="00D44E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967"/>
    <w:rsid w:val="00004EE4"/>
    <w:rsid w:val="000358D1"/>
    <w:rsid w:val="0003682C"/>
    <w:rsid w:val="00080081"/>
    <w:rsid w:val="00093148"/>
    <w:rsid w:val="000F5278"/>
    <w:rsid w:val="001613F8"/>
    <w:rsid w:val="00195B6E"/>
    <w:rsid w:val="001B3FF5"/>
    <w:rsid w:val="001B68F5"/>
    <w:rsid w:val="002423E5"/>
    <w:rsid w:val="002446ED"/>
    <w:rsid w:val="00332B13"/>
    <w:rsid w:val="00365565"/>
    <w:rsid w:val="00370A03"/>
    <w:rsid w:val="003D1733"/>
    <w:rsid w:val="003D4967"/>
    <w:rsid w:val="003E4019"/>
    <w:rsid w:val="00413552"/>
    <w:rsid w:val="00494A22"/>
    <w:rsid w:val="004A606C"/>
    <w:rsid w:val="00542B2E"/>
    <w:rsid w:val="00567408"/>
    <w:rsid w:val="00582FA8"/>
    <w:rsid w:val="005964E1"/>
    <w:rsid w:val="005F6F4B"/>
    <w:rsid w:val="006701C6"/>
    <w:rsid w:val="006961EC"/>
    <w:rsid w:val="006D73B4"/>
    <w:rsid w:val="00703414"/>
    <w:rsid w:val="007454AE"/>
    <w:rsid w:val="007B2833"/>
    <w:rsid w:val="007B434C"/>
    <w:rsid w:val="007B6DD7"/>
    <w:rsid w:val="00810D10"/>
    <w:rsid w:val="00845879"/>
    <w:rsid w:val="00865044"/>
    <w:rsid w:val="00866AB5"/>
    <w:rsid w:val="00872ACE"/>
    <w:rsid w:val="008F1163"/>
    <w:rsid w:val="009D4E3A"/>
    <w:rsid w:val="00AA3618"/>
    <w:rsid w:val="00AE12CB"/>
    <w:rsid w:val="00B05F39"/>
    <w:rsid w:val="00B41883"/>
    <w:rsid w:val="00B71E53"/>
    <w:rsid w:val="00BE5FFD"/>
    <w:rsid w:val="00CA096D"/>
    <w:rsid w:val="00CD1BD7"/>
    <w:rsid w:val="00CD4BAB"/>
    <w:rsid w:val="00CE41F7"/>
    <w:rsid w:val="00D01CC0"/>
    <w:rsid w:val="00D44ED9"/>
    <w:rsid w:val="00D50120"/>
    <w:rsid w:val="00D95007"/>
    <w:rsid w:val="00DE40D6"/>
    <w:rsid w:val="00DF22A0"/>
    <w:rsid w:val="00E00B96"/>
    <w:rsid w:val="00E311F0"/>
    <w:rsid w:val="00E45B63"/>
    <w:rsid w:val="00E507D2"/>
    <w:rsid w:val="00E807BE"/>
    <w:rsid w:val="00E85936"/>
    <w:rsid w:val="00EA6524"/>
    <w:rsid w:val="00ED2B61"/>
    <w:rsid w:val="00EE4A03"/>
    <w:rsid w:val="00F02CF0"/>
    <w:rsid w:val="00F60EFB"/>
    <w:rsid w:val="00F87016"/>
    <w:rsid w:val="00FC333D"/>
    <w:rsid w:val="00FE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3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4967"/>
    <w:rPr>
      <w:color w:val="auto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D44ED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44ED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44ED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44E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44E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4ED9"/>
    <w:rPr>
      <w:vertAlign w:val="superscript"/>
    </w:rPr>
  </w:style>
  <w:style w:type="table" w:styleId="TableGrid">
    <w:name w:val="Table Grid"/>
    <w:basedOn w:val="TableNormal"/>
    <w:uiPriority w:val="99"/>
    <w:locked/>
    <w:rsid w:val="00E507D2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locked/>
    <w:rsid w:val="002423E5"/>
    <w:pPr>
      <w:overflowPunct w:val="0"/>
      <w:autoSpaceDE w:val="0"/>
      <w:autoSpaceDN w:val="0"/>
      <w:adjustRightInd w:val="0"/>
      <w:spacing w:after="0" w:line="360" w:lineRule="auto"/>
      <w:jc w:val="center"/>
    </w:pPr>
    <w:rPr>
      <w:b/>
      <w:bCs/>
      <w:smallCap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67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2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4</Pages>
  <Words>1065</Words>
  <Characters>6077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 муниципального района</dc:title>
  <dc:subject/>
  <dc:creator>1</dc:creator>
  <cp:keywords/>
  <dc:description/>
  <cp:lastModifiedBy>User</cp:lastModifiedBy>
  <cp:revision>4</cp:revision>
  <cp:lastPrinted>2016-01-13T08:12:00Z</cp:lastPrinted>
  <dcterms:created xsi:type="dcterms:W3CDTF">2016-01-12T08:16:00Z</dcterms:created>
  <dcterms:modified xsi:type="dcterms:W3CDTF">2016-01-13T08:27:00Z</dcterms:modified>
</cp:coreProperties>
</file>