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B1" w:rsidRDefault="00FA39B1">
      <w:pPr>
        <w:jc w:val="right"/>
        <w:rPr>
          <w:sz w:val="28"/>
          <w:szCs w:val="28"/>
        </w:rPr>
      </w:pPr>
    </w:p>
    <w:p w:rsidR="00FA39B1" w:rsidRDefault="004C46BD">
      <w:pPr>
        <w:pStyle w:val="a6"/>
        <w:spacing w:line="240" w:lineRule="auto"/>
        <w:rPr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787400" cy="965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9B1" w:rsidRDefault="004C46BD">
      <w:pPr>
        <w:pStyle w:val="a6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FA39B1" w:rsidRDefault="004C46BD">
      <w:pPr>
        <w:pStyle w:val="a6"/>
        <w:spacing w:line="240" w:lineRule="auto"/>
      </w:pPr>
      <w:r>
        <w:rPr>
          <w:rFonts w:ascii="Times New Roman CYR" w:hAnsi="Times New Roman CYR"/>
        </w:rPr>
        <w:t>Новгородская область Шимский   район</w:t>
      </w:r>
    </w:p>
    <w:p w:rsidR="00FA39B1" w:rsidRDefault="004C46BD">
      <w:pPr>
        <w:pStyle w:val="a6"/>
        <w:spacing w:line="240" w:lineRule="auto"/>
        <w:rPr>
          <w:rFonts w:ascii="Times New Roman CYR" w:hAnsi="Times New Roman CYR"/>
        </w:rPr>
      </w:pPr>
      <w:r>
        <w:t xml:space="preserve">Совет депутатов </w:t>
      </w:r>
      <w:r>
        <w:rPr>
          <w:rFonts w:ascii="Times New Roman CYR" w:hAnsi="Times New Roman CYR"/>
        </w:rPr>
        <w:t xml:space="preserve"> Медведского сельского поселения</w:t>
      </w:r>
    </w:p>
    <w:p w:rsidR="00FA39B1" w:rsidRDefault="00FA39B1">
      <w:pPr>
        <w:rPr>
          <w:i/>
        </w:rPr>
      </w:pPr>
    </w:p>
    <w:p w:rsidR="00FA39B1" w:rsidRDefault="004C46BD">
      <w:pPr>
        <w:pStyle w:val="a6"/>
        <w:rPr>
          <w:b w:val="0"/>
          <w:sz w:val="44"/>
        </w:rPr>
      </w:pPr>
      <w:r>
        <w:rPr>
          <w:sz w:val="34"/>
        </w:rPr>
        <w:t>решение</w:t>
      </w:r>
      <w:r>
        <w:t xml:space="preserve">                                                                                                                         </w:t>
      </w:r>
    </w:p>
    <w:p w:rsidR="00FA39B1" w:rsidRDefault="004C46BD">
      <w:pPr>
        <w:rPr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>22.12.2023 № 96</w:t>
      </w:r>
    </w:p>
    <w:p w:rsidR="00FA39B1" w:rsidRDefault="004C46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Медведь</w:t>
      </w:r>
    </w:p>
    <w:p w:rsidR="00FA39B1" w:rsidRDefault="00FA39B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5426"/>
      </w:tblGrid>
      <w:tr w:rsidR="00FA39B1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FA39B1" w:rsidRDefault="004C46BD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 утверждении  границ терр</w:t>
            </w:r>
            <w:r>
              <w:rPr>
                <w:rFonts w:eastAsia="Calibri"/>
                <w:b/>
                <w:sz w:val="28"/>
                <w:szCs w:val="28"/>
              </w:rPr>
              <w:t>и</w:t>
            </w:r>
            <w:r>
              <w:rPr>
                <w:rFonts w:eastAsia="Calibri"/>
                <w:b/>
                <w:sz w:val="28"/>
                <w:szCs w:val="28"/>
              </w:rPr>
              <w:t>ториального общественного с</w:t>
            </w:r>
            <w:r>
              <w:rPr>
                <w:rFonts w:eastAsia="Calibri"/>
                <w:b/>
                <w:sz w:val="28"/>
                <w:szCs w:val="28"/>
              </w:rPr>
              <w:t>а</w:t>
            </w:r>
            <w:r>
              <w:rPr>
                <w:rFonts w:eastAsia="Calibri"/>
                <w:b/>
                <w:sz w:val="28"/>
                <w:szCs w:val="28"/>
              </w:rPr>
              <w:t>моуправления  «Виктория»</w:t>
            </w: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</w:tcPr>
          <w:p w:rsidR="00FA39B1" w:rsidRDefault="00FA39B1">
            <w:pPr>
              <w:spacing w:after="200" w:line="276" w:lineRule="auto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FA39B1" w:rsidRDefault="00FA39B1">
      <w:pPr>
        <w:rPr>
          <w:b/>
          <w:sz w:val="28"/>
          <w:szCs w:val="28"/>
        </w:rPr>
      </w:pPr>
    </w:p>
    <w:p w:rsidR="00FA39B1" w:rsidRDefault="004C4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статьей   12   Устава Медведского сельского поселения,  решением Совета депутатов Медведского сельского поселения от 19.12.2012    № 118 «Об утверждении положения о территориальном общественном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управлении в Медведском сельском поселении»  </w:t>
      </w:r>
      <w:r>
        <w:rPr>
          <w:rFonts w:ascii="Times New Roman CYR" w:hAnsi="Times New Roman CYR"/>
          <w:sz w:val="28"/>
          <w:szCs w:val="28"/>
        </w:rPr>
        <w:t xml:space="preserve">Совет депутатов  Медведского сельского поселения </w:t>
      </w:r>
      <w:r>
        <w:rPr>
          <w:b/>
          <w:sz w:val="28"/>
          <w:szCs w:val="28"/>
        </w:rPr>
        <w:t>РЕШИЛ:</w:t>
      </w:r>
      <w:proofErr w:type="gramEnd"/>
    </w:p>
    <w:p w:rsidR="00FA39B1" w:rsidRDefault="004C46BD">
      <w:pPr>
        <w:pStyle w:val="ConsPlusNormal"/>
        <w:widowControl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следующие границы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</w:p>
    <w:p w:rsidR="00FA39B1" w:rsidRDefault="004C46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в Медведском сельском поселении:</w:t>
      </w:r>
    </w:p>
    <w:p w:rsidR="00FA39B1" w:rsidRDefault="004C46B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ТОС «Виктория» - 100 человек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(дома № 36 - 156, расположенные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Новгородская область, Шимский район,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Медведь).</w:t>
      </w:r>
    </w:p>
    <w:p w:rsidR="00FA39B1" w:rsidRDefault="004C46BD">
      <w:pPr>
        <w:numPr>
          <w:ilvl w:val="0"/>
          <w:numId w:val="2"/>
        </w:numPr>
      </w:pPr>
      <w:r>
        <w:rPr>
          <w:sz w:val="28"/>
          <w:szCs w:val="28"/>
        </w:rPr>
        <w:t xml:space="preserve">Опубликовать настоящее решение на официальном сайте в сети Интернет по адресу: </w:t>
      </w:r>
      <w:hyperlink r:id="rId6" w:tgtFrame="_blank" w:history="1">
        <w:r>
          <w:rPr>
            <w:rStyle w:val="a3"/>
            <w:sz w:val="28"/>
            <w:szCs w:val="28"/>
            <w:shd w:val="clear" w:color="auto" w:fill="FFFFFF"/>
          </w:rPr>
          <w:t>https://medvedskoe-r49.gosweb.gosuslugi.ru</w:t>
        </w:r>
      </w:hyperlink>
    </w:p>
    <w:p w:rsidR="00FA39B1" w:rsidRDefault="00FA39B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7073" w:rsidRDefault="004C46B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</w:t>
      </w:r>
      <w:r w:rsidR="003F707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И.Н.Павлова</w:t>
      </w:r>
    </w:p>
    <w:p w:rsidR="003F7073" w:rsidRDefault="003F707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FA39B1" w:rsidRDefault="003F707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Медведского сельского поселения</w:t>
      </w:r>
      <w:r w:rsidR="004C46BD">
        <w:rPr>
          <w:rFonts w:ascii="Times New Roman" w:hAnsi="Times New Roman" w:cs="Times New Roman"/>
          <w:b/>
          <w:sz w:val="28"/>
          <w:szCs w:val="28"/>
        </w:rPr>
        <w:tab/>
      </w:r>
      <w:r w:rsidR="004C46B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И.В. Воронова</w:t>
      </w:r>
    </w:p>
    <w:sectPr w:rsidR="00FA39B1" w:rsidSect="00FA3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3118E5"/>
    <w:multiLevelType w:val="singleLevel"/>
    <w:tmpl w:val="A63118E5"/>
    <w:lvl w:ilvl="0">
      <w:start w:val="1"/>
      <w:numFmt w:val="decimal"/>
      <w:suff w:val="space"/>
      <w:lvlText w:val="%1."/>
      <w:lvlJc w:val="left"/>
    </w:lvl>
  </w:abstractNum>
  <w:abstractNum w:abstractNumId="1">
    <w:nsid w:val="C46AE2AB"/>
    <w:multiLevelType w:val="singleLevel"/>
    <w:tmpl w:val="C46AE2A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E4B04"/>
    <w:rsid w:val="000B2DAB"/>
    <w:rsid w:val="00133CE9"/>
    <w:rsid w:val="00161EF5"/>
    <w:rsid w:val="00174261"/>
    <w:rsid w:val="001B1103"/>
    <w:rsid w:val="001F455A"/>
    <w:rsid w:val="00224483"/>
    <w:rsid w:val="00253FED"/>
    <w:rsid w:val="00271A4B"/>
    <w:rsid w:val="002B2079"/>
    <w:rsid w:val="002F5570"/>
    <w:rsid w:val="0030241F"/>
    <w:rsid w:val="00327C8B"/>
    <w:rsid w:val="00334DD5"/>
    <w:rsid w:val="00341FC1"/>
    <w:rsid w:val="00357E04"/>
    <w:rsid w:val="003732B5"/>
    <w:rsid w:val="00380EDB"/>
    <w:rsid w:val="003B0EA6"/>
    <w:rsid w:val="003B42AE"/>
    <w:rsid w:val="003F7073"/>
    <w:rsid w:val="00401ACF"/>
    <w:rsid w:val="00410109"/>
    <w:rsid w:val="00417246"/>
    <w:rsid w:val="00447E78"/>
    <w:rsid w:val="004668C5"/>
    <w:rsid w:val="004B47CA"/>
    <w:rsid w:val="004C46BD"/>
    <w:rsid w:val="00505DFB"/>
    <w:rsid w:val="005241D7"/>
    <w:rsid w:val="005301EB"/>
    <w:rsid w:val="00551676"/>
    <w:rsid w:val="00556C89"/>
    <w:rsid w:val="00573D4C"/>
    <w:rsid w:val="00594F6A"/>
    <w:rsid w:val="0059612A"/>
    <w:rsid w:val="0060340E"/>
    <w:rsid w:val="00614E70"/>
    <w:rsid w:val="00625ADB"/>
    <w:rsid w:val="006B0E18"/>
    <w:rsid w:val="006B3A32"/>
    <w:rsid w:val="006E2ACF"/>
    <w:rsid w:val="0081552D"/>
    <w:rsid w:val="00850346"/>
    <w:rsid w:val="00850E2C"/>
    <w:rsid w:val="008D4558"/>
    <w:rsid w:val="009E65BA"/>
    <w:rsid w:val="009F6A32"/>
    <w:rsid w:val="00A32DDD"/>
    <w:rsid w:val="00A35A17"/>
    <w:rsid w:val="00B059AB"/>
    <w:rsid w:val="00B07B82"/>
    <w:rsid w:val="00B56590"/>
    <w:rsid w:val="00BC62B8"/>
    <w:rsid w:val="00C7486F"/>
    <w:rsid w:val="00D01EAA"/>
    <w:rsid w:val="00DB6356"/>
    <w:rsid w:val="00DE4B04"/>
    <w:rsid w:val="00E30247"/>
    <w:rsid w:val="00E348BE"/>
    <w:rsid w:val="00E55852"/>
    <w:rsid w:val="00EA2CEE"/>
    <w:rsid w:val="00EA6BD1"/>
    <w:rsid w:val="00EA6D20"/>
    <w:rsid w:val="00EE32D9"/>
    <w:rsid w:val="00F23972"/>
    <w:rsid w:val="00F4215A"/>
    <w:rsid w:val="00F46924"/>
    <w:rsid w:val="00FA39B1"/>
    <w:rsid w:val="0ED16A26"/>
    <w:rsid w:val="3A8D5A46"/>
    <w:rsid w:val="5F8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Indent 3" w:semiHidden="0" w:unhideWhenUsed="0" w:qFormat="1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B1"/>
    <w:rPr>
      <w:sz w:val="24"/>
      <w:szCs w:val="24"/>
    </w:rPr>
  </w:style>
  <w:style w:type="paragraph" w:styleId="1">
    <w:name w:val="heading 1"/>
    <w:basedOn w:val="a"/>
    <w:next w:val="a"/>
    <w:qFormat/>
    <w:rsid w:val="00FA39B1"/>
    <w:pPr>
      <w:keepNext/>
      <w:spacing w:before="100" w:after="10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A39B1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A39B1"/>
    <w:pPr>
      <w:keepNext/>
      <w:ind w:left="720" w:firstLine="13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A39B1"/>
    <w:pPr>
      <w:keepNext/>
      <w:jc w:val="center"/>
      <w:outlineLvl w:val="3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FA39B1"/>
    <w:rPr>
      <w:color w:val="0000FF"/>
      <w:u w:val="single"/>
    </w:rPr>
  </w:style>
  <w:style w:type="paragraph" w:styleId="a4">
    <w:name w:val="Balloon Text"/>
    <w:basedOn w:val="a"/>
    <w:link w:val="a5"/>
    <w:rsid w:val="00FA39B1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A39B1"/>
    <w:pPr>
      <w:jc w:val="both"/>
    </w:pPr>
    <w:rPr>
      <w:sz w:val="28"/>
    </w:rPr>
  </w:style>
  <w:style w:type="paragraph" w:styleId="30">
    <w:name w:val="Body Text Indent 3"/>
    <w:basedOn w:val="a"/>
    <w:qFormat/>
    <w:rsid w:val="00FA39B1"/>
    <w:pPr>
      <w:ind w:firstLine="360"/>
      <w:jc w:val="both"/>
    </w:pPr>
    <w:rPr>
      <w:sz w:val="28"/>
    </w:rPr>
  </w:style>
  <w:style w:type="paragraph" w:styleId="a6">
    <w:name w:val="caption"/>
    <w:basedOn w:val="a"/>
    <w:next w:val="a"/>
    <w:qFormat/>
    <w:rsid w:val="00FA39B1"/>
    <w:pPr>
      <w:spacing w:line="360" w:lineRule="auto"/>
      <w:jc w:val="center"/>
    </w:pPr>
    <w:rPr>
      <w:b/>
      <w:smallCaps/>
      <w:sz w:val="28"/>
      <w:szCs w:val="20"/>
    </w:rPr>
  </w:style>
  <w:style w:type="paragraph" w:styleId="a7">
    <w:name w:val="Body Text Indent"/>
    <w:basedOn w:val="a"/>
    <w:rsid w:val="00FA39B1"/>
    <w:pPr>
      <w:tabs>
        <w:tab w:val="left" w:pos="851"/>
      </w:tabs>
      <w:ind w:left="851" w:hanging="284"/>
      <w:jc w:val="both"/>
    </w:pPr>
    <w:rPr>
      <w:sz w:val="28"/>
      <w:szCs w:val="20"/>
    </w:rPr>
  </w:style>
  <w:style w:type="paragraph" w:styleId="a8">
    <w:name w:val="Normal (Web)"/>
    <w:basedOn w:val="a"/>
    <w:qFormat/>
    <w:rsid w:val="00FA39B1"/>
    <w:pPr>
      <w:spacing w:before="75"/>
      <w:jc w:val="both"/>
    </w:pPr>
    <w:rPr>
      <w:color w:val="000000"/>
    </w:rPr>
  </w:style>
  <w:style w:type="table" w:styleId="a9">
    <w:name w:val="Table Grid"/>
    <w:basedOn w:val="a1"/>
    <w:rsid w:val="00FA39B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A39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A3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A3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FA39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FA39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rsid w:val="00FA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vedskoe-r49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User</cp:lastModifiedBy>
  <cp:revision>6</cp:revision>
  <cp:lastPrinted>2020-11-02T08:30:00Z</cp:lastPrinted>
  <dcterms:created xsi:type="dcterms:W3CDTF">2021-11-18T12:07:00Z</dcterms:created>
  <dcterms:modified xsi:type="dcterms:W3CDTF">2023-12-25T07:11:00Z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29374292B8AB4117A189DF490C1978DF_12</vt:lpwstr>
  </property>
</Properties>
</file>