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DED" w:rsidRPr="00FB2B89" w:rsidRDefault="008A46BB" w:rsidP="008A46BB">
      <w:pPr>
        <w:pStyle w:val="a3"/>
        <w:spacing w:line="240" w:lineRule="auto"/>
        <w:rPr>
          <w:b w:val="0"/>
          <w:sz w:val="20"/>
        </w:rPr>
      </w:pPr>
      <w:r>
        <w:rPr>
          <w:noProof/>
          <w:sz w:val="20"/>
        </w:rPr>
        <w:drawing>
          <wp:inline distT="0" distB="0" distL="0" distR="0">
            <wp:extent cx="838200" cy="927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2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rFonts w:ascii="Times New Roman CYR" w:hAnsi="Times New Roman CYR"/>
          <w:szCs w:val="28"/>
        </w:rPr>
        <w:t>Российская Федерация</w:t>
      </w:r>
    </w:p>
    <w:p w:rsidR="00591DED" w:rsidRPr="00E55922" w:rsidRDefault="00591DED" w:rsidP="00591DED">
      <w:pPr>
        <w:pStyle w:val="a3"/>
        <w:spacing w:line="240" w:lineRule="auto"/>
        <w:rPr>
          <w:szCs w:val="28"/>
        </w:rPr>
      </w:pPr>
      <w:r w:rsidRPr="00E55922">
        <w:rPr>
          <w:rFonts w:ascii="Times New Roman CYR" w:hAnsi="Times New Roman CYR"/>
          <w:szCs w:val="28"/>
        </w:rPr>
        <w:t>Новгородская область Шимский   район</w:t>
      </w:r>
    </w:p>
    <w:p w:rsidR="00591DED" w:rsidRPr="00E55922" w:rsidRDefault="00591DED" w:rsidP="00591DED">
      <w:pPr>
        <w:pStyle w:val="a3"/>
        <w:spacing w:line="240" w:lineRule="auto"/>
        <w:rPr>
          <w:rFonts w:ascii="Times New Roman CYR" w:hAnsi="Times New Roman CYR"/>
          <w:szCs w:val="28"/>
        </w:rPr>
      </w:pPr>
      <w:r w:rsidRPr="00E55922">
        <w:rPr>
          <w:szCs w:val="28"/>
        </w:rPr>
        <w:t xml:space="preserve">Совет депутатов </w:t>
      </w:r>
      <w:r w:rsidRPr="00E55922">
        <w:rPr>
          <w:rFonts w:ascii="Times New Roman CYR" w:hAnsi="Times New Roman CYR"/>
          <w:szCs w:val="28"/>
        </w:rPr>
        <w:t xml:space="preserve"> Медведского сельского поселения</w:t>
      </w:r>
    </w:p>
    <w:p w:rsidR="00591DED" w:rsidRPr="00E55922" w:rsidRDefault="00591DED" w:rsidP="00591DED">
      <w:pPr>
        <w:rPr>
          <w:i/>
          <w:sz w:val="28"/>
          <w:szCs w:val="28"/>
        </w:rPr>
      </w:pPr>
    </w:p>
    <w:p w:rsidR="00591DED" w:rsidRPr="00E55922" w:rsidRDefault="00591DED" w:rsidP="00591DED">
      <w:pPr>
        <w:rPr>
          <w:spacing w:val="40"/>
          <w:sz w:val="28"/>
          <w:szCs w:val="28"/>
        </w:rPr>
      </w:pPr>
      <w:r w:rsidRPr="00E55922">
        <w:rPr>
          <w:spacing w:val="40"/>
          <w:sz w:val="28"/>
          <w:szCs w:val="28"/>
        </w:rPr>
        <w:t xml:space="preserve">                                   РЕШЕНИЕ</w:t>
      </w:r>
    </w:p>
    <w:p w:rsidR="00E91955" w:rsidRDefault="00E91955" w:rsidP="00591DED">
      <w:pPr>
        <w:rPr>
          <w:spacing w:val="40"/>
          <w:sz w:val="28"/>
          <w:szCs w:val="28"/>
        </w:rPr>
      </w:pPr>
    </w:p>
    <w:p w:rsidR="00591DED" w:rsidRPr="00E91955" w:rsidRDefault="008A46BB" w:rsidP="00E91955">
      <w:pPr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31.03.2021</w:t>
      </w:r>
      <w:r w:rsidR="0065484E">
        <w:rPr>
          <w:b w:val="0"/>
          <w:sz w:val="28"/>
          <w:szCs w:val="28"/>
        </w:rPr>
        <w:t xml:space="preserve"> </w:t>
      </w:r>
      <w:r w:rsidR="00591DED" w:rsidRPr="00E91955">
        <w:rPr>
          <w:b w:val="0"/>
          <w:sz w:val="28"/>
          <w:szCs w:val="28"/>
        </w:rPr>
        <w:t xml:space="preserve"> № </w:t>
      </w:r>
      <w:r>
        <w:rPr>
          <w:b w:val="0"/>
          <w:sz w:val="28"/>
          <w:szCs w:val="28"/>
        </w:rPr>
        <w:t>25</w:t>
      </w:r>
    </w:p>
    <w:p w:rsidR="00591DED" w:rsidRPr="00E55922" w:rsidRDefault="00591DED" w:rsidP="00591DED">
      <w:pPr>
        <w:rPr>
          <w:b w:val="0"/>
          <w:sz w:val="28"/>
          <w:szCs w:val="28"/>
        </w:rPr>
      </w:pPr>
      <w:r w:rsidRPr="00E55922">
        <w:rPr>
          <w:b w:val="0"/>
          <w:sz w:val="28"/>
          <w:szCs w:val="28"/>
        </w:rPr>
        <w:t>с. Медведь</w:t>
      </w:r>
    </w:p>
    <w:p w:rsidR="00591DED" w:rsidRPr="00212CC3" w:rsidRDefault="00A01254" w:rsidP="00A01254">
      <w:pPr>
        <w:tabs>
          <w:tab w:val="left" w:pos="6320"/>
        </w:tabs>
        <w:jc w:val="both"/>
        <w:rPr>
          <w:color w:val="000000"/>
          <w:spacing w:val="1"/>
          <w:sz w:val="28"/>
          <w:szCs w:val="28"/>
        </w:rPr>
      </w:pPr>
      <w:r>
        <w:rPr>
          <w:b w:val="0"/>
          <w:color w:val="000000"/>
          <w:spacing w:val="1"/>
          <w:sz w:val="28"/>
          <w:szCs w:val="28"/>
        </w:rPr>
        <w:tab/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О внесении изменений в  Поло-</w:t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жение  о земельном налоге    на</w:t>
      </w:r>
    </w:p>
    <w:p w:rsidR="00591DED" w:rsidRPr="00E55922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территории  Медведского сель-</w:t>
      </w:r>
    </w:p>
    <w:p w:rsidR="00591DED" w:rsidRDefault="00591DED" w:rsidP="00591DED">
      <w:pPr>
        <w:jc w:val="both"/>
        <w:rPr>
          <w:color w:val="000000"/>
          <w:spacing w:val="1"/>
          <w:sz w:val="28"/>
          <w:szCs w:val="28"/>
        </w:rPr>
      </w:pPr>
      <w:r w:rsidRPr="00E55922">
        <w:rPr>
          <w:color w:val="000000"/>
          <w:spacing w:val="1"/>
          <w:sz w:val="28"/>
          <w:szCs w:val="28"/>
        </w:rPr>
        <w:t>ского поселения</w:t>
      </w:r>
    </w:p>
    <w:p w:rsidR="00EB6959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E55922" w:rsidRDefault="00EB6959" w:rsidP="00591DED">
      <w:pPr>
        <w:jc w:val="both"/>
        <w:rPr>
          <w:color w:val="000000"/>
          <w:spacing w:val="1"/>
          <w:sz w:val="28"/>
          <w:szCs w:val="28"/>
        </w:rPr>
      </w:pPr>
    </w:p>
    <w:p w:rsidR="00EB6959" w:rsidRPr="003A21F2" w:rsidRDefault="00EB6959" w:rsidP="00A01254">
      <w:pPr>
        <w:spacing w:line="360" w:lineRule="auto"/>
        <w:jc w:val="both"/>
        <w:outlineLvl w:val="0"/>
        <w:rPr>
          <w:sz w:val="28"/>
          <w:szCs w:val="28"/>
        </w:rPr>
      </w:pPr>
      <w:r w:rsidRPr="00EE3831">
        <w:rPr>
          <w:b w:val="0"/>
          <w:sz w:val="28"/>
          <w:szCs w:val="28"/>
        </w:rPr>
        <w:t xml:space="preserve">           </w:t>
      </w:r>
      <w:r w:rsidR="006116F0">
        <w:rPr>
          <w:b w:val="0"/>
          <w:sz w:val="28"/>
          <w:szCs w:val="28"/>
        </w:rPr>
        <w:t>В соответствии с главой 31 Налогового кодекса Российской Федер</w:t>
      </w:r>
      <w:r w:rsidR="006116F0">
        <w:rPr>
          <w:b w:val="0"/>
          <w:sz w:val="28"/>
          <w:szCs w:val="28"/>
        </w:rPr>
        <w:t>а</w:t>
      </w:r>
      <w:r w:rsidR="006116F0">
        <w:rPr>
          <w:b w:val="0"/>
          <w:sz w:val="28"/>
          <w:szCs w:val="28"/>
        </w:rPr>
        <w:t>ции, Федеральным законом от 6 октября 2003г № 131-ФЗ «Об общих принципах о</w:t>
      </w:r>
      <w:r w:rsidR="006116F0">
        <w:rPr>
          <w:b w:val="0"/>
          <w:sz w:val="28"/>
          <w:szCs w:val="28"/>
        </w:rPr>
        <w:t>р</w:t>
      </w:r>
      <w:r w:rsidR="006116F0">
        <w:rPr>
          <w:b w:val="0"/>
          <w:sz w:val="28"/>
          <w:szCs w:val="28"/>
        </w:rPr>
        <w:t xml:space="preserve">ганизации местного самоуправления в Российской Федерации, </w:t>
      </w:r>
      <w:r w:rsidR="006116F0">
        <w:rPr>
          <w:rStyle w:val="FontStyle16"/>
          <w:rFonts w:ascii="Times New Roman" w:hAnsi="Times New Roman"/>
          <w:b w:val="0"/>
          <w:sz w:val="28"/>
          <w:szCs w:val="28"/>
        </w:rPr>
        <w:t>в</w:t>
      </w:r>
      <w:r w:rsidR="00EE3831" w:rsidRPr="00EE3831">
        <w:rPr>
          <w:rStyle w:val="FontStyle16"/>
          <w:rFonts w:ascii="Times New Roman" w:hAnsi="Times New Roman"/>
          <w:b w:val="0"/>
          <w:sz w:val="28"/>
          <w:szCs w:val="28"/>
        </w:rPr>
        <w:t xml:space="preserve"> </w:t>
      </w:r>
      <w:r w:rsidR="00305565">
        <w:rPr>
          <w:rStyle w:val="FontStyle16"/>
          <w:rFonts w:ascii="Times New Roman" w:hAnsi="Times New Roman"/>
          <w:b w:val="0"/>
          <w:sz w:val="28"/>
          <w:szCs w:val="28"/>
        </w:rPr>
        <w:t>целях попо</w:t>
      </w:r>
      <w:r w:rsidR="00305565">
        <w:rPr>
          <w:rStyle w:val="FontStyle16"/>
          <w:rFonts w:ascii="Times New Roman" w:hAnsi="Times New Roman"/>
          <w:b w:val="0"/>
          <w:sz w:val="28"/>
          <w:szCs w:val="28"/>
        </w:rPr>
        <w:t>л</w:t>
      </w:r>
      <w:r w:rsidR="00305565">
        <w:rPr>
          <w:rStyle w:val="FontStyle16"/>
          <w:rFonts w:ascii="Times New Roman" w:hAnsi="Times New Roman"/>
          <w:b w:val="0"/>
          <w:sz w:val="28"/>
          <w:szCs w:val="28"/>
        </w:rPr>
        <w:t>нения доходной части</w:t>
      </w:r>
      <w:r w:rsidR="0065484E">
        <w:rPr>
          <w:rStyle w:val="FontStyle16"/>
          <w:rFonts w:ascii="Times New Roman" w:hAnsi="Times New Roman"/>
          <w:b w:val="0"/>
          <w:sz w:val="28"/>
          <w:szCs w:val="28"/>
        </w:rPr>
        <w:t xml:space="preserve"> бюджет</w:t>
      </w:r>
      <w:r w:rsidR="00305565">
        <w:rPr>
          <w:rStyle w:val="FontStyle16"/>
          <w:rFonts w:ascii="Times New Roman" w:hAnsi="Times New Roman"/>
          <w:b w:val="0"/>
          <w:sz w:val="28"/>
          <w:szCs w:val="28"/>
        </w:rPr>
        <w:t>а</w:t>
      </w:r>
      <w:r w:rsidR="0065484E">
        <w:rPr>
          <w:rStyle w:val="FontStyle16"/>
          <w:rFonts w:ascii="Times New Roman" w:hAnsi="Times New Roman"/>
          <w:b w:val="0"/>
          <w:sz w:val="28"/>
          <w:szCs w:val="28"/>
        </w:rPr>
        <w:t xml:space="preserve"> Медведского сельского поселения,</w:t>
      </w:r>
      <w:r w:rsidR="00EE3831" w:rsidRPr="00EE3831">
        <w:rPr>
          <w:b w:val="0"/>
          <w:sz w:val="28"/>
          <w:szCs w:val="28"/>
        </w:rPr>
        <w:t xml:space="preserve"> </w:t>
      </w:r>
      <w:r w:rsidR="00EE3831" w:rsidRPr="00EE3831">
        <w:rPr>
          <w:b w:val="0"/>
          <w:color w:val="112019"/>
          <w:sz w:val="28"/>
          <w:szCs w:val="28"/>
        </w:rPr>
        <w:t>Совет деп</w:t>
      </w:r>
      <w:r w:rsidR="00EE3831" w:rsidRPr="00EE3831">
        <w:rPr>
          <w:b w:val="0"/>
          <w:color w:val="112019"/>
          <w:sz w:val="28"/>
          <w:szCs w:val="28"/>
        </w:rPr>
        <w:t>у</w:t>
      </w:r>
      <w:r w:rsidR="00EE3831" w:rsidRPr="00EE3831">
        <w:rPr>
          <w:b w:val="0"/>
          <w:color w:val="112019"/>
          <w:sz w:val="28"/>
          <w:szCs w:val="28"/>
        </w:rPr>
        <w:t xml:space="preserve">татов </w:t>
      </w:r>
      <w:r w:rsidR="003A21F2">
        <w:rPr>
          <w:b w:val="0"/>
          <w:sz w:val="28"/>
          <w:szCs w:val="28"/>
        </w:rPr>
        <w:t xml:space="preserve"> Медведского сельского пос</w:t>
      </w:r>
      <w:r w:rsidR="003A21F2">
        <w:rPr>
          <w:b w:val="0"/>
          <w:sz w:val="28"/>
          <w:szCs w:val="28"/>
        </w:rPr>
        <w:t>е</w:t>
      </w:r>
      <w:r w:rsidR="003A21F2">
        <w:rPr>
          <w:b w:val="0"/>
          <w:sz w:val="28"/>
          <w:szCs w:val="28"/>
        </w:rPr>
        <w:t xml:space="preserve">ления </w:t>
      </w:r>
      <w:r w:rsidR="003A21F2" w:rsidRPr="00EB6959">
        <w:rPr>
          <w:sz w:val="28"/>
          <w:szCs w:val="28"/>
        </w:rPr>
        <w:t xml:space="preserve"> РЕШИЛ:</w:t>
      </w:r>
    </w:p>
    <w:p w:rsidR="00EB6959" w:rsidRDefault="00EB6959" w:rsidP="00A01254">
      <w:pPr>
        <w:spacing w:line="360" w:lineRule="auto"/>
        <w:jc w:val="both"/>
        <w:rPr>
          <w:b w:val="0"/>
          <w:sz w:val="28"/>
          <w:szCs w:val="28"/>
        </w:rPr>
      </w:pPr>
      <w:r w:rsidRPr="00EB6959">
        <w:rPr>
          <w:b w:val="0"/>
          <w:sz w:val="28"/>
          <w:szCs w:val="28"/>
        </w:rPr>
        <w:t xml:space="preserve">       1. Внести в Положение о земельном налоге на территории Медведского сельского поселения, утвержденное решением Совета депутатов Медве</w:t>
      </w:r>
      <w:r w:rsidRPr="00EB6959">
        <w:rPr>
          <w:b w:val="0"/>
          <w:sz w:val="28"/>
          <w:szCs w:val="28"/>
        </w:rPr>
        <w:t>д</w:t>
      </w:r>
      <w:r w:rsidRPr="00EB6959">
        <w:rPr>
          <w:b w:val="0"/>
          <w:sz w:val="28"/>
          <w:szCs w:val="28"/>
        </w:rPr>
        <w:t>ского сел</w:t>
      </w:r>
      <w:r w:rsidRPr="00EB6959">
        <w:rPr>
          <w:b w:val="0"/>
          <w:sz w:val="28"/>
          <w:szCs w:val="28"/>
        </w:rPr>
        <w:t>ь</w:t>
      </w:r>
      <w:r w:rsidR="0067603D">
        <w:rPr>
          <w:b w:val="0"/>
          <w:sz w:val="28"/>
          <w:szCs w:val="28"/>
        </w:rPr>
        <w:t>ского поселения  от 30.10.2020</w:t>
      </w:r>
      <w:r>
        <w:rPr>
          <w:b w:val="0"/>
          <w:sz w:val="28"/>
          <w:szCs w:val="28"/>
        </w:rPr>
        <w:t xml:space="preserve">  </w:t>
      </w:r>
      <w:r w:rsidR="0067603D">
        <w:rPr>
          <w:b w:val="0"/>
          <w:sz w:val="28"/>
          <w:szCs w:val="28"/>
        </w:rPr>
        <w:t>№ 13</w:t>
      </w:r>
      <w:r w:rsidR="00CB4C8A">
        <w:rPr>
          <w:b w:val="0"/>
          <w:sz w:val="28"/>
          <w:szCs w:val="28"/>
        </w:rPr>
        <w:t xml:space="preserve"> следующее изменение</w:t>
      </w:r>
      <w:r w:rsidR="00510D13">
        <w:rPr>
          <w:b w:val="0"/>
          <w:sz w:val="28"/>
          <w:szCs w:val="28"/>
        </w:rPr>
        <w:t>:</w:t>
      </w:r>
    </w:p>
    <w:p w:rsidR="00510D13" w:rsidRDefault="0067603D" w:rsidP="00A01254">
      <w:pPr>
        <w:spacing w:line="360" w:lineRule="auto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1.1. </w:t>
      </w:r>
      <w:r w:rsidR="00202446">
        <w:rPr>
          <w:b w:val="0"/>
          <w:sz w:val="28"/>
          <w:szCs w:val="28"/>
        </w:rPr>
        <w:t xml:space="preserve">Абзац 8 раздела </w:t>
      </w:r>
      <w:r w:rsidR="006116F0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3</w:t>
      </w:r>
      <w:r w:rsidR="00D035A7">
        <w:rPr>
          <w:b w:val="0"/>
          <w:sz w:val="28"/>
          <w:szCs w:val="28"/>
        </w:rPr>
        <w:t xml:space="preserve"> Положения</w:t>
      </w:r>
      <w:r w:rsidR="005F482C">
        <w:rPr>
          <w:b w:val="0"/>
          <w:sz w:val="28"/>
          <w:szCs w:val="28"/>
        </w:rPr>
        <w:t xml:space="preserve"> </w:t>
      </w:r>
      <w:r w:rsidR="006116F0">
        <w:rPr>
          <w:b w:val="0"/>
          <w:sz w:val="28"/>
          <w:szCs w:val="28"/>
        </w:rPr>
        <w:t xml:space="preserve"> исключить.</w:t>
      </w:r>
    </w:p>
    <w:p w:rsidR="0067603D" w:rsidRDefault="00202446" w:rsidP="0065484E">
      <w:pPr>
        <w:pStyle w:val="a7"/>
        <w:tabs>
          <w:tab w:val="left" w:pos="9354"/>
        </w:tabs>
        <w:spacing w:line="360" w:lineRule="auto"/>
        <w:ind w:left="7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0"/>
        </w:rPr>
        <w:t xml:space="preserve">  </w:t>
      </w:r>
      <w:r w:rsidR="0065484E">
        <w:rPr>
          <w:rFonts w:ascii="Times New Roman" w:hAnsi="Times New Roman" w:cs="Times New Roman"/>
          <w:sz w:val="28"/>
          <w:szCs w:val="28"/>
        </w:rPr>
        <w:t xml:space="preserve">   </w:t>
      </w:r>
      <w:r w:rsidR="0036772B">
        <w:rPr>
          <w:rFonts w:ascii="Times New Roman" w:hAnsi="Times New Roman" w:cs="Times New Roman"/>
          <w:sz w:val="28"/>
          <w:szCs w:val="28"/>
        </w:rPr>
        <w:t>2</w:t>
      </w:r>
      <w:r w:rsidR="0067603D">
        <w:rPr>
          <w:rFonts w:ascii="Times New Roman" w:hAnsi="Times New Roman" w:cs="Times New Roman"/>
          <w:sz w:val="28"/>
          <w:szCs w:val="28"/>
        </w:rPr>
        <w:t>.</w:t>
      </w:r>
      <w:r w:rsidR="0067603D" w:rsidRPr="0067603D">
        <w:rPr>
          <w:sz w:val="28"/>
          <w:szCs w:val="28"/>
        </w:rPr>
        <w:t xml:space="preserve"> </w:t>
      </w:r>
      <w:r w:rsidR="0067603D" w:rsidRPr="00617F05">
        <w:rPr>
          <w:rFonts w:ascii="Times New Roman" w:hAnsi="Times New Roman" w:cs="Times New Roman"/>
          <w:sz w:val="28"/>
          <w:szCs w:val="28"/>
        </w:rPr>
        <w:t xml:space="preserve">Опубликовать решение на официальном сайте </w:t>
      </w:r>
      <w:r w:rsidR="0067603D">
        <w:rPr>
          <w:rFonts w:ascii="Times New Roman" w:hAnsi="Times New Roman" w:cs="Times New Roman"/>
          <w:sz w:val="28"/>
          <w:szCs w:val="28"/>
        </w:rPr>
        <w:t xml:space="preserve">Медведского сельского поселения </w:t>
      </w:r>
      <w:r w:rsidR="0067603D" w:rsidRPr="00617F05">
        <w:rPr>
          <w:rFonts w:ascii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67603D">
        <w:rPr>
          <w:rFonts w:ascii="Times New Roman" w:hAnsi="Times New Roman" w:cs="Times New Roman"/>
          <w:sz w:val="28"/>
          <w:szCs w:val="28"/>
        </w:rPr>
        <w:t>«</w:t>
      </w:r>
      <w:r w:rsidR="0067603D" w:rsidRPr="00617F05">
        <w:rPr>
          <w:rFonts w:ascii="Times New Roman" w:hAnsi="Times New Roman" w:cs="Times New Roman"/>
          <w:sz w:val="28"/>
          <w:szCs w:val="28"/>
        </w:rPr>
        <w:t>Интернет</w:t>
      </w:r>
      <w:r w:rsidR="0067603D">
        <w:rPr>
          <w:rFonts w:ascii="Times New Roman" w:hAnsi="Times New Roman" w:cs="Times New Roman"/>
          <w:sz w:val="28"/>
          <w:szCs w:val="28"/>
        </w:rPr>
        <w:t>» (ме</w:t>
      </w:r>
      <w:r w:rsidR="0067603D">
        <w:rPr>
          <w:rFonts w:ascii="Times New Roman" w:hAnsi="Times New Roman" w:cs="Times New Roman"/>
          <w:sz w:val="28"/>
          <w:szCs w:val="28"/>
        </w:rPr>
        <w:t>д</w:t>
      </w:r>
      <w:r w:rsidR="0067603D">
        <w:rPr>
          <w:rFonts w:ascii="Times New Roman" w:hAnsi="Times New Roman" w:cs="Times New Roman"/>
          <w:sz w:val="28"/>
          <w:szCs w:val="28"/>
        </w:rPr>
        <w:t>ведское.рф).</w:t>
      </w:r>
      <w:r w:rsidR="006548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484E" w:rsidRPr="00617F05" w:rsidRDefault="007E3154" w:rsidP="0065484E">
      <w:pPr>
        <w:pStyle w:val="a7"/>
        <w:tabs>
          <w:tab w:val="left" w:pos="9354"/>
        </w:tabs>
        <w:spacing w:line="360" w:lineRule="auto"/>
        <w:ind w:left="79"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5484E">
        <w:rPr>
          <w:rFonts w:ascii="Times New Roman" w:hAnsi="Times New Roman" w:cs="Times New Roman"/>
          <w:sz w:val="28"/>
          <w:szCs w:val="28"/>
        </w:rPr>
        <w:t xml:space="preserve">  3. Настоящее решение вступ</w:t>
      </w:r>
      <w:r w:rsidR="006116F0">
        <w:rPr>
          <w:rFonts w:ascii="Times New Roman" w:hAnsi="Times New Roman" w:cs="Times New Roman"/>
          <w:sz w:val="28"/>
          <w:szCs w:val="28"/>
        </w:rPr>
        <w:t>ает в силу с 1 января 2022 года, но не ранее чем по истечении одного месяца со дня официального опубликования.</w:t>
      </w:r>
    </w:p>
    <w:p w:rsidR="00ED5D74" w:rsidRDefault="00ED5D74" w:rsidP="00ED5D74">
      <w:pPr>
        <w:pStyle w:val="a5"/>
        <w:ind w:left="0"/>
        <w:rPr>
          <w:b w:val="0"/>
          <w:sz w:val="28"/>
          <w:szCs w:val="28"/>
        </w:rPr>
      </w:pPr>
    </w:p>
    <w:p w:rsidR="003A21F2" w:rsidRPr="00ED5D74" w:rsidRDefault="003A21F2" w:rsidP="00ED5D74">
      <w:pPr>
        <w:pStyle w:val="a5"/>
        <w:ind w:left="0"/>
        <w:rPr>
          <w:sz w:val="28"/>
          <w:szCs w:val="28"/>
        </w:rPr>
      </w:pPr>
      <w:r w:rsidRPr="00ED5D74">
        <w:rPr>
          <w:sz w:val="28"/>
          <w:szCs w:val="28"/>
        </w:rPr>
        <w:t xml:space="preserve">Глава сельского поселения    </w:t>
      </w:r>
      <w:r w:rsidR="00B95613" w:rsidRPr="00ED5D74">
        <w:rPr>
          <w:sz w:val="28"/>
          <w:szCs w:val="28"/>
        </w:rPr>
        <w:t xml:space="preserve">                             И.Н. Павлова</w:t>
      </w:r>
    </w:p>
    <w:p w:rsidR="00A01254" w:rsidRPr="004156B2" w:rsidRDefault="00A01254" w:rsidP="00EB6959">
      <w:pPr>
        <w:pStyle w:val="a4"/>
        <w:rPr>
          <w:b/>
        </w:rPr>
      </w:pPr>
    </w:p>
    <w:p w:rsidR="00591DED" w:rsidRPr="004156B2" w:rsidRDefault="00591DED" w:rsidP="004156B2">
      <w:pPr>
        <w:shd w:val="clear" w:color="auto" w:fill="FFFFFF"/>
        <w:spacing w:line="360" w:lineRule="auto"/>
        <w:ind w:left="180" w:right="490"/>
        <w:jc w:val="both"/>
        <w:rPr>
          <w:color w:val="000000"/>
          <w:spacing w:val="2"/>
          <w:sz w:val="28"/>
          <w:szCs w:val="28"/>
        </w:rPr>
      </w:pPr>
    </w:p>
    <w:p w:rsidR="00591DED" w:rsidRDefault="00591DED" w:rsidP="00591DED">
      <w:pPr>
        <w:shd w:val="clear" w:color="auto" w:fill="FFFFFF"/>
        <w:spacing w:line="360" w:lineRule="auto"/>
        <w:ind w:left="5378" w:right="490" w:firstLine="324"/>
        <w:jc w:val="right"/>
        <w:rPr>
          <w:color w:val="000000"/>
          <w:spacing w:val="2"/>
        </w:rPr>
      </w:pPr>
    </w:p>
    <w:p w:rsidR="00591DED" w:rsidRDefault="00591DED" w:rsidP="00591DED">
      <w:pPr>
        <w:shd w:val="clear" w:color="auto" w:fill="FFFFFF"/>
        <w:spacing w:line="360" w:lineRule="auto"/>
        <w:ind w:left="5378" w:right="490" w:firstLine="324"/>
        <w:jc w:val="right"/>
        <w:rPr>
          <w:color w:val="000000"/>
          <w:spacing w:val="2"/>
        </w:rPr>
      </w:pPr>
      <w:r>
        <w:rPr>
          <w:color w:val="000000"/>
          <w:spacing w:val="2"/>
        </w:rPr>
        <w:t xml:space="preserve"> </w:t>
      </w:r>
    </w:p>
    <w:p w:rsidR="00591DED" w:rsidRDefault="00591DED" w:rsidP="00591DED">
      <w:pPr>
        <w:shd w:val="clear" w:color="auto" w:fill="FFFFFF"/>
        <w:spacing w:line="360" w:lineRule="auto"/>
        <w:ind w:right="490"/>
        <w:rPr>
          <w:color w:val="000000"/>
          <w:spacing w:val="2"/>
        </w:rPr>
      </w:pPr>
    </w:p>
    <w:p w:rsidR="00591DED" w:rsidRDefault="00591DED" w:rsidP="00591DED">
      <w:pPr>
        <w:shd w:val="clear" w:color="auto" w:fill="FFFFFF"/>
        <w:spacing w:line="274" w:lineRule="exact"/>
        <w:ind w:left="3540" w:right="490" w:firstLine="708"/>
        <w:rPr>
          <w:b w:val="0"/>
          <w:color w:val="000000"/>
          <w:spacing w:val="2"/>
          <w:sz w:val="28"/>
          <w:szCs w:val="28"/>
        </w:rPr>
      </w:pPr>
    </w:p>
    <w:p w:rsidR="00234CE0" w:rsidRPr="00591DED" w:rsidRDefault="00234CE0" w:rsidP="00591DED"/>
    <w:sectPr w:rsidR="00234CE0" w:rsidRPr="00591DED" w:rsidSect="00591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08"/>
  <w:autoHyphenation/>
  <w:hyphenationZone w:val="357"/>
  <w:characterSpacingControl w:val="doNotCompress"/>
  <w:compat/>
  <w:rsids>
    <w:rsidRoot w:val="00371EF1"/>
    <w:rsid w:val="000176EE"/>
    <w:rsid w:val="00072497"/>
    <w:rsid w:val="00095ECE"/>
    <w:rsid w:val="000A4FE4"/>
    <w:rsid w:val="000D20FC"/>
    <w:rsid w:val="000D3406"/>
    <w:rsid w:val="00200FB5"/>
    <w:rsid w:val="00202446"/>
    <w:rsid w:val="002053D2"/>
    <w:rsid w:val="00212CC3"/>
    <w:rsid w:val="00234CE0"/>
    <w:rsid w:val="00236483"/>
    <w:rsid w:val="00247125"/>
    <w:rsid w:val="00264DF1"/>
    <w:rsid w:val="00267985"/>
    <w:rsid w:val="00282C3F"/>
    <w:rsid w:val="002C3E34"/>
    <w:rsid w:val="002E36FD"/>
    <w:rsid w:val="00305565"/>
    <w:rsid w:val="003223B6"/>
    <w:rsid w:val="0036772B"/>
    <w:rsid w:val="00371EF1"/>
    <w:rsid w:val="003A21F2"/>
    <w:rsid w:val="003A220D"/>
    <w:rsid w:val="003C2144"/>
    <w:rsid w:val="003C6863"/>
    <w:rsid w:val="003D6265"/>
    <w:rsid w:val="004156B2"/>
    <w:rsid w:val="0044672F"/>
    <w:rsid w:val="004557FA"/>
    <w:rsid w:val="00472987"/>
    <w:rsid w:val="00474906"/>
    <w:rsid w:val="004E68A9"/>
    <w:rsid w:val="004F79D4"/>
    <w:rsid w:val="00510D13"/>
    <w:rsid w:val="00541E4D"/>
    <w:rsid w:val="00586C06"/>
    <w:rsid w:val="00591DED"/>
    <w:rsid w:val="005B1AF5"/>
    <w:rsid w:val="005E4574"/>
    <w:rsid w:val="005F482C"/>
    <w:rsid w:val="00605A9B"/>
    <w:rsid w:val="006116F0"/>
    <w:rsid w:val="0065484E"/>
    <w:rsid w:val="0067603D"/>
    <w:rsid w:val="006B495D"/>
    <w:rsid w:val="006B7CFE"/>
    <w:rsid w:val="006D06FF"/>
    <w:rsid w:val="006E1918"/>
    <w:rsid w:val="006E1A04"/>
    <w:rsid w:val="00703FD4"/>
    <w:rsid w:val="00704B84"/>
    <w:rsid w:val="007202E7"/>
    <w:rsid w:val="00731B62"/>
    <w:rsid w:val="00765C8C"/>
    <w:rsid w:val="00767270"/>
    <w:rsid w:val="00796BD8"/>
    <w:rsid w:val="007D1025"/>
    <w:rsid w:val="007E3154"/>
    <w:rsid w:val="0081506C"/>
    <w:rsid w:val="00861779"/>
    <w:rsid w:val="008A46BB"/>
    <w:rsid w:val="00971844"/>
    <w:rsid w:val="009C28CB"/>
    <w:rsid w:val="009F413F"/>
    <w:rsid w:val="00A01254"/>
    <w:rsid w:val="00A35D8B"/>
    <w:rsid w:val="00A601AF"/>
    <w:rsid w:val="00A64C08"/>
    <w:rsid w:val="00A76267"/>
    <w:rsid w:val="00B02C48"/>
    <w:rsid w:val="00B44817"/>
    <w:rsid w:val="00B95613"/>
    <w:rsid w:val="00BA6FE0"/>
    <w:rsid w:val="00BD2B95"/>
    <w:rsid w:val="00BD3029"/>
    <w:rsid w:val="00BD751C"/>
    <w:rsid w:val="00BE02DD"/>
    <w:rsid w:val="00BF5C8F"/>
    <w:rsid w:val="00C82AB0"/>
    <w:rsid w:val="00CB4C8A"/>
    <w:rsid w:val="00CC3549"/>
    <w:rsid w:val="00CE0CA6"/>
    <w:rsid w:val="00CF6808"/>
    <w:rsid w:val="00D035A7"/>
    <w:rsid w:val="00D30878"/>
    <w:rsid w:val="00D75CC3"/>
    <w:rsid w:val="00E42F48"/>
    <w:rsid w:val="00E55922"/>
    <w:rsid w:val="00E74019"/>
    <w:rsid w:val="00E91955"/>
    <w:rsid w:val="00EB6959"/>
    <w:rsid w:val="00ED4581"/>
    <w:rsid w:val="00ED5D74"/>
    <w:rsid w:val="00EE3831"/>
    <w:rsid w:val="00EF7A22"/>
    <w:rsid w:val="00F5263A"/>
    <w:rsid w:val="00F711EB"/>
    <w:rsid w:val="00FB2B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1EF1"/>
    <w:rPr>
      <w:b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caption"/>
    <w:basedOn w:val="a"/>
    <w:next w:val="a"/>
    <w:qFormat/>
    <w:rsid w:val="00371EF1"/>
    <w:pPr>
      <w:spacing w:line="360" w:lineRule="auto"/>
      <w:jc w:val="center"/>
    </w:pPr>
    <w:rPr>
      <w:smallCaps/>
      <w:sz w:val="28"/>
      <w:szCs w:val="20"/>
    </w:rPr>
  </w:style>
  <w:style w:type="paragraph" w:styleId="a4">
    <w:name w:val="Body Text"/>
    <w:basedOn w:val="a"/>
    <w:rsid w:val="00EB6959"/>
    <w:pPr>
      <w:widowControl w:val="0"/>
      <w:jc w:val="both"/>
    </w:pPr>
    <w:rPr>
      <w:b w:val="0"/>
      <w:sz w:val="28"/>
      <w:szCs w:val="20"/>
      <w:lang w:eastAsia="ar-SA"/>
    </w:rPr>
  </w:style>
  <w:style w:type="paragraph" w:styleId="a5">
    <w:name w:val="Body Text Indent"/>
    <w:basedOn w:val="a"/>
    <w:rsid w:val="007202E7"/>
    <w:pPr>
      <w:spacing w:after="120"/>
      <w:ind w:left="283"/>
    </w:pPr>
  </w:style>
  <w:style w:type="paragraph" w:customStyle="1" w:styleId="ConsPlusNonformat">
    <w:name w:val="ConsPlusNonformat"/>
    <w:rsid w:val="00510D1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6">
    <w:name w:val="Font Style16"/>
    <w:rsid w:val="00EE3831"/>
    <w:rPr>
      <w:rFonts w:ascii="Arial" w:hAnsi="Arial"/>
      <w:sz w:val="22"/>
    </w:rPr>
  </w:style>
  <w:style w:type="paragraph" w:styleId="a6">
    <w:name w:val="No Spacing"/>
    <w:qFormat/>
    <w:rsid w:val="0067603D"/>
  </w:style>
  <w:style w:type="paragraph" w:customStyle="1" w:styleId="a7">
    <w:name w:val="Стиль"/>
    <w:rsid w:val="0067603D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8">
    <w:name w:val="Title"/>
    <w:basedOn w:val="a"/>
    <w:next w:val="a"/>
    <w:link w:val="a9"/>
    <w:qFormat/>
    <w:rsid w:val="00E91955"/>
    <w:pPr>
      <w:spacing w:before="240" w:after="60"/>
      <w:jc w:val="center"/>
      <w:outlineLvl w:val="0"/>
    </w:pPr>
    <w:rPr>
      <w:rFonts w:ascii="Cambria" w:hAnsi="Cambria"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E91955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03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Глава</cp:lastModifiedBy>
  <cp:revision>2</cp:revision>
  <cp:lastPrinted>2021-03-10T08:34:00Z</cp:lastPrinted>
  <dcterms:created xsi:type="dcterms:W3CDTF">2021-03-31T09:55:00Z</dcterms:created>
  <dcterms:modified xsi:type="dcterms:W3CDTF">2021-03-31T09:55:00Z</dcterms:modified>
</cp:coreProperties>
</file>