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F3" w:rsidRPr="00FA6941" w:rsidRDefault="00F22A5D" w:rsidP="0035196E">
      <w:pPr>
        <w:jc w:val="center"/>
        <w:rPr>
          <w:b/>
          <w:bCs/>
          <w:sz w:val="28"/>
          <w:szCs w:val="28"/>
        </w:rPr>
      </w:pPr>
      <w:r>
        <w:rPr>
          <w:b/>
          <w:noProof/>
        </w:rPr>
        <w:drawing>
          <wp:inline distT="0" distB="0" distL="0" distR="0">
            <wp:extent cx="838200" cy="933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6965F3" w:rsidRPr="00FA6941" w:rsidRDefault="006965F3" w:rsidP="006965F3">
      <w:pPr>
        <w:jc w:val="center"/>
        <w:rPr>
          <w:b/>
          <w:bCs/>
          <w:sz w:val="28"/>
        </w:rPr>
      </w:pPr>
      <w:r w:rsidRPr="00FA6941">
        <w:rPr>
          <w:b/>
          <w:bCs/>
          <w:sz w:val="28"/>
        </w:rPr>
        <w:t>Российская Федерация</w:t>
      </w:r>
    </w:p>
    <w:p w:rsidR="006965F3" w:rsidRPr="00FA6941" w:rsidRDefault="006965F3" w:rsidP="006965F3">
      <w:pPr>
        <w:jc w:val="center"/>
        <w:rPr>
          <w:b/>
          <w:bCs/>
          <w:sz w:val="28"/>
        </w:rPr>
      </w:pPr>
      <w:r w:rsidRPr="00FA6941">
        <w:rPr>
          <w:b/>
          <w:bCs/>
          <w:sz w:val="28"/>
        </w:rPr>
        <w:t>Новгородская область Шимский район</w:t>
      </w:r>
    </w:p>
    <w:p w:rsidR="006965F3" w:rsidRPr="00FA6941" w:rsidRDefault="006965F3" w:rsidP="006965F3">
      <w:pPr>
        <w:jc w:val="center"/>
        <w:rPr>
          <w:b/>
          <w:bCs/>
          <w:sz w:val="28"/>
        </w:rPr>
      </w:pPr>
      <w:r w:rsidRPr="00FA6941">
        <w:rPr>
          <w:b/>
          <w:bCs/>
          <w:sz w:val="28"/>
        </w:rPr>
        <w:t>Совет депутатов Медведского сельского поселения</w:t>
      </w:r>
    </w:p>
    <w:p w:rsidR="006965F3" w:rsidRPr="00FA6941" w:rsidRDefault="006965F3" w:rsidP="006965F3">
      <w:pPr>
        <w:jc w:val="center"/>
        <w:rPr>
          <w:b/>
          <w:bCs/>
          <w:sz w:val="28"/>
        </w:rPr>
      </w:pPr>
    </w:p>
    <w:p w:rsidR="006965F3" w:rsidRPr="00FA6941" w:rsidRDefault="006965F3" w:rsidP="006965F3">
      <w:pPr>
        <w:jc w:val="center"/>
        <w:rPr>
          <w:b/>
          <w:bCs/>
          <w:iCs/>
          <w:sz w:val="28"/>
        </w:rPr>
      </w:pPr>
      <w:r w:rsidRPr="00FA6941">
        <w:rPr>
          <w:b/>
          <w:bCs/>
          <w:iCs/>
          <w:sz w:val="28"/>
        </w:rPr>
        <w:t>РЕШЕНИЕ</w:t>
      </w:r>
    </w:p>
    <w:p w:rsidR="006965F3" w:rsidRPr="00FA6941" w:rsidRDefault="006965F3" w:rsidP="006965F3">
      <w:pPr>
        <w:jc w:val="center"/>
        <w:rPr>
          <w:b/>
          <w:bCs/>
          <w:iCs/>
          <w:sz w:val="28"/>
        </w:rPr>
      </w:pPr>
    </w:p>
    <w:p w:rsidR="006965F3" w:rsidRPr="00FA6941" w:rsidRDefault="0071788A" w:rsidP="006965F3">
      <w:pPr>
        <w:ind w:right="458"/>
        <w:rPr>
          <w:bCs/>
          <w:iCs/>
          <w:sz w:val="28"/>
        </w:rPr>
      </w:pPr>
      <w:r>
        <w:rPr>
          <w:bCs/>
          <w:iCs/>
          <w:sz w:val="28"/>
        </w:rPr>
        <w:t>19.05.2021</w:t>
      </w:r>
      <w:r w:rsidR="00CE24FC" w:rsidRPr="00FA6941">
        <w:rPr>
          <w:bCs/>
          <w:iCs/>
          <w:sz w:val="28"/>
        </w:rPr>
        <w:t xml:space="preserve"> </w:t>
      </w:r>
      <w:r w:rsidR="006965F3" w:rsidRPr="00FA6941">
        <w:rPr>
          <w:bCs/>
          <w:iCs/>
          <w:sz w:val="28"/>
        </w:rPr>
        <w:t xml:space="preserve">№ </w:t>
      </w:r>
      <w:r w:rsidR="00165FED">
        <w:rPr>
          <w:bCs/>
          <w:iCs/>
          <w:sz w:val="28"/>
        </w:rPr>
        <w:t>31</w:t>
      </w:r>
    </w:p>
    <w:tbl>
      <w:tblPr>
        <w:tblpPr w:leftFromText="180" w:rightFromText="180" w:vertAnchor="text" w:horzAnchor="margin" w:tblpXSpec="center" w:tblpY="959"/>
        <w:tblW w:w="10272" w:type="dxa"/>
        <w:tblLook w:val="04A0"/>
      </w:tblPr>
      <w:tblGrid>
        <w:gridCol w:w="5206"/>
        <w:gridCol w:w="5066"/>
      </w:tblGrid>
      <w:tr w:rsidR="006965F3" w:rsidRPr="00FA6941">
        <w:tc>
          <w:tcPr>
            <w:tcW w:w="5206" w:type="dxa"/>
            <w:shd w:val="clear" w:color="auto" w:fill="auto"/>
          </w:tcPr>
          <w:p w:rsidR="006965F3" w:rsidRPr="00FA6941" w:rsidRDefault="00E77B06" w:rsidP="006965F3">
            <w:pPr>
              <w:pStyle w:val="ConsPlusTitle"/>
              <w:ind w:right="458"/>
              <w:jc w:val="both"/>
              <w:rPr>
                <w:bCs w:val="0"/>
                <w:iCs/>
                <w:sz w:val="28"/>
                <w:szCs w:val="28"/>
              </w:rPr>
            </w:pPr>
            <w:r>
              <w:rPr>
                <w:bCs w:val="0"/>
                <w:iCs/>
                <w:sz w:val="28"/>
                <w:szCs w:val="28"/>
              </w:rPr>
              <w:t xml:space="preserve"> О назначении   публичных слушаний </w:t>
            </w:r>
          </w:p>
        </w:tc>
        <w:tc>
          <w:tcPr>
            <w:tcW w:w="5066" w:type="dxa"/>
            <w:shd w:val="clear" w:color="auto" w:fill="auto"/>
          </w:tcPr>
          <w:p w:rsidR="006965F3" w:rsidRPr="00FA6941" w:rsidRDefault="006965F3" w:rsidP="006965F3">
            <w:pPr>
              <w:ind w:left="-540" w:right="458"/>
              <w:jc w:val="center"/>
              <w:rPr>
                <w:b/>
                <w:bCs/>
                <w:iCs/>
                <w:sz w:val="28"/>
                <w:szCs w:val="28"/>
              </w:rPr>
            </w:pPr>
          </w:p>
        </w:tc>
      </w:tr>
    </w:tbl>
    <w:p w:rsidR="006965F3" w:rsidRPr="00FA6941" w:rsidRDefault="006965F3" w:rsidP="006965F3">
      <w:pPr>
        <w:ind w:left="-540" w:right="458" w:firstLine="540"/>
        <w:rPr>
          <w:bCs/>
          <w:iCs/>
          <w:sz w:val="28"/>
        </w:rPr>
      </w:pPr>
      <w:r w:rsidRPr="00FA6941">
        <w:rPr>
          <w:bCs/>
          <w:iCs/>
          <w:sz w:val="28"/>
        </w:rPr>
        <w:t>с. Медведь</w:t>
      </w:r>
    </w:p>
    <w:p w:rsidR="00E77B06" w:rsidRDefault="00E77B06" w:rsidP="00E77B06">
      <w:pPr>
        <w:tabs>
          <w:tab w:val="left" w:pos="360"/>
        </w:tabs>
        <w:autoSpaceDE w:val="0"/>
        <w:autoSpaceDN w:val="0"/>
        <w:adjustRightInd w:val="0"/>
        <w:rPr>
          <w:rFonts w:ascii="Times New Roman CYR" w:hAnsi="Times New Roman CYR" w:cs="Times New Roman CYR"/>
          <w:sz w:val="28"/>
          <w:szCs w:val="28"/>
        </w:rPr>
      </w:pPr>
    </w:p>
    <w:p w:rsidR="00E77B06" w:rsidRDefault="00E77B06" w:rsidP="00E77B06">
      <w:pPr>
        <w:tabs>
          <w:tab w:val="left" w:pos="360"/>
        </w:tabs>
        <w:autoSpaceDE w:val="0"/>
        <w:autoSpaceDN w:val="0"/>
        <w:adjustRightInd w:val="0"/>
        <w:jc w:val="both"/>
        <w:rPr>
          <w:sz w:val="28"/>
          <w:szCs w:val="28"/>
        </w:rPr>
      </w:pPr>
      <w:r>
        <w:rPr>
          <w:sz w:val="28"/>
          <w:szCs w:val="28"/>
        </w:rPr>
        <w:t xml:space="preserve">          </w:t>
      </w:r>
    </w:p>
    <w:p w:rsidR="00E77B06" w:rsidRPr="00A21B4F" w:rsidRDefault="00E77B06" w:rsidP="00E77B06">
      <w:pPr>
        <w:tabs>
          <w:tab w:val="left" w:pos="360"/>
        </w:tabs>
        <w:autoSpaceDE w:val="0"/>
        <w:autoSpaceDN w:val="0"/>
        <w:adjustRightInd w:val="0"/>
        <w:jc w:val="both"/>
        <w:rPr>
          <w:rFonts w:ascii="Times New Roman CYR" w:hAnsi="Times New Roman CYR" w:cs="Times New Roman CYR"/>
          <w:sz w:val="28"/>
          <w:szCs w:val="28"/>
        </w:rPr>
      </w:pPr>
      <w:r>
        <w:rPr>
          <w:sz w:val="28"/>
          <w:szCs w:val="28"/>
        </w:rPr>
        <w:t xml:space="preserve">         </w:t>
      </w:r>
      <w:r w:rsidRPr="008108B7">
        <w:rPr>
          <w:sz w:val="28"/>
          <w:szCs w:val="28"/>
        </w:rPr>
        <w:t xml:space="preserve">В соответствии </w:t>
      </w:r>
      <w:r>
        <w:rPr>
          <w:sz w:val="28"/>
          <w:szCs w:val="28"/>
        </w:rPr>
        <w:t xml:space="preserve">с Федеральным </w:t>
      </w:r>
      <w:r w:rsidRPr="008108B7">
        <w:rPr>
          <w:sz w:val="28"/>
          <w:szCs w:val="28"/>
        </w:rPr>
        <w:t>з</w:t>
      </w:r>
      <w:r>
        <w:rPr>
          <w:sz w:val="28"/>
          <w:szCs w:val="28"/>
        </w:rPr>
        <w:t>аконом</w:t>
      </w:r>
      <w:r w:rsidRPr="008108B7">
        <w:rPr>
          <w:sz w:val="28"/>
          <w:szCs w:val="28"/>
        </w:rPr>
        <w:t xml:space="preserve"> от    6 октября   2003 года     </w:t>
      </w:r>
      <w:r>
        <w:rPr>
          <w:sz w:val="28"/>
          <w:szCs w:val="28"/>
        </w:rPr>
        <w:t xml:space="preserve">       </w:t>
      </w:r>
      <w:r w:rsidRPr="008108B7">
        <w:rPr>
          <w:sz w:val="28"/>
          <w:szCs w:val="28"/>
        </w:rPr>
        <w:t>№ 131-ФЗ « Об общих принципах организации местного самоуправления в Российской Федерации»</w:t>
      </w:r>
      <w:r>
        <w:rPr>
          <w:sz w:val="28"/>
          <w:szCs w:val="28"/>
        </w:rPr>
        <w:t xml:space="preserve">, Уставом Медведского сельского поселения </w:t>
      </w:r>
      <w:r>
        <w:rPr>
          <w:rFonts w:ascii="Times New Roman CYR" w:hAnsi="Times New Roman CYR" w:cs="Times New Roman CYR"/>
          <w:sz w:val="28"/>
          <w:szCs w:val="28"/>
        </w:rPr>
        <w:t xml:space="preserve">Совет депутатов Медведского сельского поселения </w:t>
      </w:r>
      <w:r>
        <w:rPr>
          <w:rFonts w:ascii="Times New Roman CYR" w:hAnsi="Times New Roman CYR" w:cs="Times New Roman CYR"/>
          <w:b/>
          <w:bCs/>
          <w:sz w:val="28"/>
          <w:szCs w:val="28"/>
        </w:rPr>
        <w:t>РЕШИЛ:</w:t>
      </w:r>
    </w:p>
    <w:p w:rsidR="00E77B06" w:rsidRPr="000D385A" w:rsidRDefault="00E77B06" w:rsidP="00E77B06">
      <w:pPr>
        <w:pStyle w:val="ConsPlusTitle"/>
        <w:jc w:val="both"/>
        <w:rPr>
          <w:b w:val="0"/>
          <w:sz w:val="28"/>
          <w:szCs w:val="28"/>
        </w:rPr>
      </w:pPr>
      <w:r w:rsidRPr="000D385A">
        <w:rPr>
          <w:b w:val="0"/>
          <w:sz w:val="28"/>
          <w:szCs w:val="28"/>
        </w:rPr>
        <w:tab/>
        <w:t>1. Опубликовать проект решения Совета депутатов «О внесении изменений в Устав Медведского сельского поселения</w:t>
      </w:r>
      <w:r>
        <w:rPr>
          <w:b w:val="0"/>
          <w:sz w:val="28"/>
          <w:szCs w:val="28"/>
        </w:rPr>
        <w:t>,</w:t>
      </w:r>
      <w:r w:rsidRPr="000D385A">
        <w:rPr>
          <w:b w:val="0"/>
          <w:iCs/>
          <w:sz w:val="28"/>
          <w:szCs w:val="28"/>
        </w:rPr>
        <w:t xml:space="preserve"> </w:t>
      </w:r>
      <w:r>
        <w:rPr>
          <w:b w:val="0"/>
          <w:iCs/>
          <w:sz w:val="28"/>
          <w:szCs w:val="28"/>
        </w:rPr>
        <w:t xml:space="preserve"> </w:t>
      </w:r>
      <w:r w:rsidRPr="000D385A">
        <w:rPr>
          <w:b w:val="0"/>
          <w:sz w:val="28"/>
          <w:szCs w:val="28"/>
        </w:rPr>
        <w:t xml:space="preserve">в газете «Шимские вести» </w:t>
      </w:r>
      <w:r w:rsidRPr="000D385A">
        <w:rPr>
          <w:b w:val="0"/>
          <w:snapToGrid w:val="0"/>
          <w:sz w:val="28"/>
          <w:szCs w:val="28"/>
        </w:rPr>
        <w:t>и на официальном сайте Администрации Медведского сельского поселения в ин</w:t>
      </w:r>
      <w:r w:rsidRPr="000D385A">
        <w:rPr>
          <w:b w:val="0"/>
          <w:snapToGrid w:val="0"/>
          <w:sz w:val="28"/>
          <w:szCs w:val="28"/>
        </w:rPr>
        <w:softHyphen/>
        <w:t>формационно-телеко</w:t>
      </w:r>
      <w:r>
        <w:rPr>
          <w:b w:val="0"/>
          <w:snapToGrid w:val="0"/>
          <w:sz w:val="28"/>
          <w:szCs w:val="28"/>
        </w:rPr>
        <w:t>ммуни</w:t>
      </w:r>
      <w:r>
        <w:rPr>
          <w:b w:val="0"/>
          <w:snapToGrid w:val="0"/>
          <w:sz w:val="28"/>
          <w:szCs w:val="28"/>
        </w:rPr>
        <w:softHyphen/>
        <w:t>кационной сети «Интернет».</w:t>
      </w:r>
    </w:p>
    <w:p w:rsidR="00E77B06" w:rsidRDefault="00E77B06" w:rsidP="00E77B06">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2. Назначить публичные слушания по проекту решения «О внесении изменений в Устав Медведского сельского поселения</w:t>
      </w:r>
      <w:r>
        <w:rPr>
          <w:b/>
          <w:sz w:val="28"/>
          <w:szCs w:val="28"/>
        </w:rPr>
        <w:t xml:space="preserve"> </w:t>
      </w:r>
      <w:r>
        <w:rPr>
          <w:rFonts w:ascii="Times New Roman CYR" w:hAnsi="Times New Roman CYR" w:cs="Times New Roman CYR"/>
          <w:sz w:val="28"/>
          <w:szCs w:val="28"/>
        </w:rPr>
        <w:t xml:space="preserve">на  17 часов </w:t>
      </w:r>
      <w:r w:rsidR="00217D80">
        <w:rPr>
          <w:rFonts w:ascii="Times New Roman CYR" w:hAnsi="Times New Roman CYR" w:cs="Times New Roman CYR"/>
          <w:sz w:val="28"/>
          <w:szCs w:val="28"/>
        </w:rPr>
        <w:t xml:space="preserve">2 июня  </w:t>
      </w:r>
      <w:r w:rsidR="0071788A">
        <w:rPr>
          <w:rFonts w:ascii="Times New Roman CYR" w:hAnsi="Times New Roman CYR" w:cs="Times New Roman CYR"/>
          <w:sz w:val="28"/>
          <w:szCs w:val="28"/>
        </w:rPr>
        <w:t xml:space="preserve"> 2021</w:t>
      </w:r>
      <w:r>
        <w:rPr>
          <w:rFonts w:ascii="Times New Roman CYR" w:hAnsi="Times New Roman CYR" w:cs="Times New Roman CYR"/>
          <w:sz w:val="28"/>
          <w:szCs w:val="28"/>
        </w:rPr>
        <w:t xml:space="preserve"> года в помещении Администрации Медведского сельского поселения по адресу: с. Медведь,  ул. С. Куликова, д.115.</w:t>
      </w:r>
    </w:p>
    <w:p w:rsidR="00E77B06" w:rsidRDefault="00E77B06" w:rsidP="00E77B06">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3. Замечания и предложения по проекту решения «О внесении изменений в Устав Медведского сельского поселения» гражданами представляются в Администрацию Медведского сельского поселения по вышеуказанному адресу в рабочие дни с 8.00 час. до 16.00 час.  до  </w:t>
      </w:r>
      <w:r w:rsidR="0071788A">
        <w:rPr>
          <w:rFonts w:ascii="Times New Roman CYR" w:hAnsi="Times New Roman CYR" w:cs="Times New Roman CYR"/>
          <w:sz w:val="28"/>
          <w:szCs w:val="28"/>
        </w:rPr>
        <w:t>02 июня 2021</w:t>
      </w:r>
      <w:r>
        <w:rPr>
          <w:rFonts w:ascii="Times New Roman CYR" w:hAnsi="Times New Roman CYR" w:cs="Times New Roman CYR"/>
          <w:sz w:val="28"/>
          <w:szCs w:val="28"/>
        </w:rPr>
        <w:t xml:space="preserve"> года.</w:t>
      </w:r>
    </w:p>
    <w:p w:rsidR="00E77B06" w:rsidRDefault="0071788A" w:rsidP="00E77B06">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4. Назначить Давыдову Я.С.</w:t>
      </w:r>
      <w:r w:rsidR="00E77B06">
        <w:rPr>
          <w:rFonts w:ascii="Times New Roman CYR" w:hAnsi="Times New Roman CYR" w:cs="Times New Roman CYR"/>
          <w:sz w:val="28"/>
          <w:szCs w:val="28"/>
        </w:rPr>
        <w:t>,</w:t>
      </w:r>
      <w:r>
        <w:rPr>
          <w:rFonts w:ascii="Times New Roman CYR" w:hAnsi="Times New Roman CYR" w:cs="Times New Roman CYR"/>
          <w:sz w:val="28"/>
          <w:szCs w:val="28"/>
        </w:rPr>
        <w:t xml:space="preserve"> ведущего специалиста Администрации Медведского сельского поселения</w:t>
      </w:r>
      <w:r w:rsidR="00E77B06">
        <w:rPr>
          <w:rFonts w:ascii="Times New Roman CYR" w:hAnsi="Times New Roman CYR" w:cs="Times New Roman CYR"/>
          <w:sz w:val="28"/>
          <w:szCs w:val="28"/>
        </w:rPr>
        <w:t>,  ответственной за проведение публичных слушаний.</w:t>
      </w:r>
    </w:p>
    <w:p w:rsidR="00E77B06" w:rsidRPr="000D385A" w:rsidRDefault="00E77B06" w:rsidP="00E77B06">
      <w:pPr>
        <w:pStyle w:val="ConsPlusTitle"/>
        <w:jc w:val="both"/>
        <w:rPr>
          <w:b w:val="0"/>
          <w:sz w:val="28"/>
          <w:szCs w:val="28"/>
        </w:rPr>
      </w:pPr>
      <w:r>
        <w:rPr>
          <w:rFonts w:ascii="Times New Roman CYR" w:hAnsi="Times New Roman CYR" w:cs="Times New Roman CYR"/>
          <w:sz w:val="28"/>
          <w:szCs w:val="28"/>
        </w:rPr>
        <w:tab/>
      </w:r>
      <w:r w:rsidRPr="00350161">
        <w:rPr>
          <w:rFonts w:ascii="Times New Roman CYR" w:hAnsi="Times New Roman CYR" w:cs="Times New Roman CYR"/>
          <w:b w:val="0"/>
          <w:sz w:val="28"/>
          <w:szCs w:val="28"/>
        </w:rPr>
        <w:t>5. Опубликовать решение в газете «Шимские вести»</w:t>
      </w:r>
      <w:r>
        <w:rPr>
          <w:rFonts w:ascii="Times New Roman CYR" w:hAnsi="Times New Roman CYR" w:cs="Times New Roman CYR"/>
          <w:sz w:val="28"/>
          <w:szCs w:val="28"/>
        </w:rPr>
        <w:t xml:space="preserve">   </w:t>
      </w:r>
      <w:r w:rsidRPr="000D385A">
        <w:rPr>
          <w:b w:val="0"/>
          <w:snapToGrid w:val="0"/>
          <w:sz w:val="28"/>
          <w:szCs w:val="28"/>
        </w:rPr>
        <w:t>и на официальном сайте Администрации Медведского сельского поселения в ин</w:t>
      </w:r>
      <w:r w:rsidRPr="000D385A">
        <w:rPr>
          <w:b w:val="0"/>
          <w:snapToGrid w:val="0"/>
          <w:sz w:val="28"/>
          <w:szCs w:val="28"/>
        </w:rPr>
        <w:softHyphen/>
        <w:t>формационно-телекоммуни</w:t>
      </w:r>
      <w:r w:rsidRPr="000D385A">
        <w:rPr>
          <w:b w:val="0"/>
          <w:snapToGrid w:val="0"/>
          <w:sz w:val="28"/>
          <w:szCs w:val="28"/>
        </w:rPr>
        <w:softHyphen/>
        <w:t>кационной сети «Интернет»</w:t>
      </w:r>
      <w:r>
        <w:rPr>
          <w:b w:val="0"/>
          <w:snapToGrid w:val="0"/>
          <w:sz w:val="28"/>
          <w:szCs w:val="28"/>
        </w:rPr>
        <w:t>.</w:t>
      </w:r>
    </w:p>
    <w:p w:rsidR="009D01C7" w:rsidRDefault="009D01C7" w:rsidP="00E77B06">
      <w:pPr>
        <w:tabs>
          <w:tab w:val="left" w:pos="0"/>
        </w:tabs>
        <w:autoSpaceDE w:val="0"/>
        <w:autoSpaceDN w:val="0"/>
        <w:adjustRightInd w:val="0"/>
        <w:jc w:val="both"/>
        <w:rPr>
          <w:rFonts w:eastAsia="Calibri"/>
          <w:b/>
          <w:sz w:val="28"/>
          <w:szCs w:val="28"/>
          <w:lang w:eastAsia="en-US"/>
        </w:rPr>
      </w:pPr>
    </w:p>
    <w:p w:rsidR="00E77B06" w:rsidRPr="00350161" w:rsidRDefault="00E77B06" w:rsidP="00E77B06">
      <w:pPr>
        <w:tabs>
          <w:tab w:val="left" w:pos="0"/>
        </w:tabs>
        <w:autoSpaceDE w:val="0"/>
        <w:autoSpaceDN w:val="0"/>
        <w:adjustRightInd w:val="0"/>
        <w:jc w:val="both"/>
        <w:rPr>
          <w:rFonts w:ascii="Times New Roman CYR" w:hAnsi="Times New Roman CYR" w:cs="Times New Roman CYR"/>
          <w:sz w:val="28"/>
          <w:szCs w:val="28"/>
        </w:rPr>
      </w:pPr>
      <w:r>
        <w:rPr>
          <w:rFonts w:eastAsia="Calibri"/>
          <w:b/>
          <w:sz w:val="28"/>
          <w:szCs w:val="28"/>
          <w:lang w:eastAsia="en-US"/>
        </w:rPr>
        <w:t xml:space="preserve">Глава сельского поселения              </w:t>
      </w:r>
      <w:r w:rsidR="0071788A">
        <w:rPr>
          <w:rFonts w:eastAsia="Calibri"/>
          <w:b/>
          <w:sz w:val="28"/>
          <w:szCs w:val="28"/>
          <w:lang w:eastAsia="en-US"/>
        </w:rPr>
        <w:t xml:space="preserve">                  И.Н. Павлова</w:t>
      </w:r>
    </w:p>
    <w:p w:rsidR="00E77B06" w:rsidRDefault="00E77B06" w:rsidP="00E77B06">
      <w:pPr>
        <w:rPr>
          <w:b/>
          <w:sz w:val="28"/>
          <w:szCs w:val="28"/>
        </w:rPr>
      </w:pPr>
    </w:p>
    <w:p w:rsidR="00E77B06" w:rsidRDefault="00E77B06" w:rsidP="00E77B06">
      <w:pPr>
        <w:rPr>
          <w:b/>
          <w:sz w:val="28"/>
          <w:szCs w:val="28"/>
        </w:rPr>
      </w:pPr>
    </w:p>
    <w:p w:rsidR="00E77B06" w:rsidRPr="00FA6941" w:rsidRDefault="00F22A5D" w:rsidP="00E77B06">
      <w:pPr>
        <w:jc w:val="center"/>
        <w:rPr>
          <w:b/>
          <w:bCs/>
          <w:sz w:val="28"/>
          <w:szCs w:val="28"/>
        </w:rPr>
      </w:pPr>
      <w:r>
        <w:rPr>
          <w:b/>
          <w:noProof/>
        </w:rPr>
        <w:lastRenderedPageBreak/>
        <w:drawing>
          <wp:inline distT="0" distB="0" distL="0" distR="0">
            <wp:extent cx="838200" cy="933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933450"/>
                    </a:xfrm>
                    <a:prstGeom prst="rect">
                      <a:avLst/>
                    </a:prstGeom>
                    <a:noFill/>
                    <a:ln w="9525">
                      <a:noFill/>
                      <a:miter lim="800000"/>
                      <a:headEnd/>
                      <a:tailEnd/>
                    </a:ln>
                  </pic:spPr>
                </pic:pic>
              </a:graphicData>
            </a:graphic>
          </wp:inline>
        </w:drawing>
      </w:r>
    </w:p>
    <w:p w:rsidR="00E77B06" w:rsidRPr="00FA6941" w:rsidRDefault="00E77B06" w:rsidP="00E77B06">
      <w:pPr>
        <w:jc w:val="center"/>
        <w:rPr>
          <w:b/>
          <w:bCs/>
          <w:sz w:val="28"/>
        </w:rPr>
      </w:pPr>
      <w:r w:rsidRPr="00FA6941">
        <w:rPr>
          <w:b/>
          <w:bCs/>
          <w:sz w:val="28"/>
        </w:rPr>
        <w:t>Российская Федерация</w:t>
      </w:r>
    </w:p>
    <w:p w:rsidR="00E77B06" w:rsidRPr="00FA6941" w:rsidRDefault="00E77B06" w:rsidP="00E77B06">
      <w:pPr>
        <w:jc w:val="center"/>
        <w:rPr>
          <w:b/>
          <w:bCs/>
          <w:sz w:val="28"/>
        </w:rPr>
      </w:pPr>
      <w:r w:rsidRPr="00FA6941">
        <w:rPr>
          <w:b/>
          <w:bCs/>
          <w:sz w:val="28"/>
        </w:rPr>
        <w:t>Новгородская область Шимский район</w:t>
      </w:r>
    </w:p>
    <w:p w:rsidR="00E77B06" w:rsidRPr="00FA6941" w:rsidRDefault="00E77B06" w:rsidP="00E77B06">
      <w:pPr>
        <w:jc w:val="center"/>
        <w:rPr>
          <w:b/>
          <w:bCs/>
          <w:sz w:val="28"/>
        </w:rPr>
      </w:pPr>
      <w:r w:rsidRPr="00FA6941">
        <w:rPr>
          <w:b/>
          <w:bCs/>
          <w:sz w:val="28"/>
        </w:rPr>
        <w:t>Совет депутатов Медведского сельского поселения</w:t>
      </w:r>
    </w:p>
    <w:p w:rsidR="00E77B06" w:rsidRPr="00FA6941" w:rsidRDefault="00E77B06" w:rsidP="00E77B06">
      <w:pPr>
        <w:jc w:val="center"/>
        <w:rPr>
          <w:b/>
          <w:bCs/>
          <w:sz w:val="28"/>
        </w:rPr>
      </w:pPr>
    </w:p>
    <w:p w:rsidR="00E77B06" w:rsidRPr="00FA6941" w:rsidRDefault="00E77B06" w:rsidP="00E77B06">
      <w:pPr>
        <w:jc w:val="center"/>
        <w:rPr>
          <w:b/>
          <w:bCs/>
          <w:iCs/>
          <w:sz w:val="28"/>
        </w:rPr>
      </w:pPr>
      <w:r w:rsidRPr="00FA6941">
        <w:rPr>
          <w:b/>
          <w:bCs/>
          <w:iCs/>
          <w:sz w:val="28"/>
        </w:rPr>
        <w:t>РЕШЕНИЕ</w:t>
      </w:r>
    </w:p>
    <w:p w:rsidR="006965F3" w:rsidRPr="00FA6941" w:rsidRDefault="006965F3" w:rsidP="006965F3">
      <w:pPr>
        <w:pStyle w:val="ConsPlusNormal"/>
        <w:ind w:right="458" w:firstLine="0"/>
        <w:rPr>
          <w:rFonts w:ascii="Times New Roman" w:hAnsi="Times New Roman" w:cs="Times New Roman"/>
          <w:sz w:val="28"/>
          <w:szCs w:val="28"/>
        </w:rPr>
      </w:pPr>
    </w:p>
    <w:tbl>
      <w:tblPr>
        <w:tblpPr w:leftFromText="180" w:rightFromText="180" w:vertAnchor="text" w:horzAnchor="margin" w:tblpXSpec="center" w:tblpY="959"/>
        <w:tblW w:w="10272" w:type="dxa"/>
        <w:tblLook w:val="04A0"/>
      </w:tblPr>
      <w:tblGrid>
        <w:gridCol w:w="10272"/>
      </w:tblGrid>
      <w:tr w:rsidR="00E77B06" w:rsidRPr="00FA6941" w:rsidTr="00D253B0">
        <w:tc>
          <w:tcPr>
            <w:tcW w:w="5206" w:type="dxa"/>
            <w:shd w:val="clear" w:color="auto" w:fill="auto"/>
          </w:tcPr>
          <w:p w:rsidR="00E77B06" w:rsidRDefault="00E77B06" w:rsidP="00D253B0">
            <w:pPr>
              <w:pStyle w:val="ConsPlusTitle"/>
              <w:ind w:right="458"/>
              <w:jc w:val="both"/>
              <w:rPr>
                <w:bCs w:val="0"/>
                <w:iCs/>
                <w:sz w:val="28"/>
                <w:szCs w:val="28"/>
              </w:rPr>
            </w:pPr>
            <w:r w:rsidRPr="00FA6941">
              <w:rPr>
                <w:bCs w:val="0"/>
                <w:iCs/>
                <w:sz w:val="28"/>
                <w:szCs w:val="28"/>
              </w:rPr>
              <w:t xml:space="preserve">О  внесении изменений в Устав </w:t>
            </w:r>
          </w:p>
          <w:p w:rsidR="00E77B06" w:rsidRPr="00FA6941" w:rsidRDefault="00E77B06" w:rsidP="00D253B0">
            <w:pPr>
              <w:pStyle w:val="ConsPlusTitle"/>
              <w:ind w:right="458"/>
              <w:jc w:val="both"/>
              <w:rPr>
                <w:bCs w:val="0"/>
                <w:iCs/>
                <w:sz w:val="28"/>
                <w:szCs w:val="28"/>
              </w:rPr>
            </w:pPr>
            <w:r w:rsidRPr="00FA6941">
              <w:rPr>
                <w:bCs w:val="0"/>
                <w:iCs/>
                <w:sz w:val="28"/>
                <w:szCs w:val="28"/>
              </w:rPr>
              <w:t>Медведского сельского поселения</w:t>
            </w:r>
          </w:p>
        </w:tc>
      </w:tr>
    </w:tbl>
    <w:p w:rsidR="00FA6941" w:rsidRDefault="00E77B06" w:rsidP="003F5E0D">
      <w:pPr>
        <w:ind w:firstLine="709"/>
        <w:jc w:val="both"/>
        <w:rPr>
          <w:sz w:val="28"/>
          <w:szCs w:val="28"/>
        </w:rPr>
      </w:pPr>
      <w:r>
        <w:rPr>
          <w:sz w:val="28"/>
          <w:szCs w:val="28"/>
        </w:rPr>
        <w:t>____№___</w:t>
      </w:r>
    </w:p>
    <w:p w:rsidR="00E77B06" w:rsidRPr="00FA6941" w:rsidRDefault="00E77B06" w:rsidP="003F5E0D">
      <w:pPr>
        <w:ind w:firstLine="709"/>
        <w:jc w:val="both"/>
        <w:rPr>
          <w:sz w:val="28"/>
          <w:szCs w:val="28"/>
        </w:rPr>
      </w:pPr>
      <w:r>
        <w:rPr>
          <w:sz w:val="28"/>
          <w:szCs w:val="28"/>
        </w:rPr>
        <w:t>с.Медведь</w:t>
      </w:r>
    </w:p>
    <w:p w:rsidR="00E77B06" w:rsidRDefault="00E77B06" w:rsidP="003F5E0D">
      <w:pPr>
        <w:ind w:firstLine="709"/>
        <w:jc w:val="both"/>
        <w:rPr>
          <w:sz w:val="28"/>
          <w:szCs w:val="28"/>
        </w:rPr>
      </w:pPr>
    </w:p>
    <w:p w:rsidR="00E77B06" w:rsidRDefault="00E77B06" w:rsidP="003F5E0D">
      <w:pPr>
        <w:ind w:firstLine="709"/>
        <w:jc w:val="both"/>
        <w:rPr>
          <w:sz w:val="28"/>
          <w:szCs w:val="28"/>
        </w:rPr>
      </w:pPr>
    </w:p>
    <w:p w:rsidR="003F5E0D" w:rsidRPr="00FA6941" w:rsidRDefault="003F5E0D" w:rsidP="003F5E0D">
      <w:pPr>
        <w:ind w:firstLine="709"/>
        <w:jc w:val="both"/>
        <w:rPr>
          <w:b/>
          <w:sz w:val="28"/>
          <w:szCs w:val="28"/>
        </w:rPr>
      </w:pPr>
      <w:r w:rsidRPr="00FA694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Медведского сельского поселения Совет депутатов Медведского сельского поселения </w:t>
      </w:r>
      <w:r w:rsidRPr="00FA6941">
        <w:rPr>
          <w:b/>
          <w:sz w:val="28"/>
          <w:szCs w:val="28"/>
        </w:rPr>
        <w:t>РЕШИЛ:</w:t>
      </w:r>
    </w:p>
    <w:p w:rsidR="003F5E0D" w:rsidRPr="00FA6941" w:rsidRDefault="003F5E0D" w:rsidP="003F5E0D">
      <w:pPr>
        <w:ind w:firstLine="709"/>
        <w:jc w:val="both"/>
        <w:rPr>
          <w:sz w:val="28"/>
          <w:szCs w:val="28"/>
        </w:rPr>
      </w:pPr>
      <w:r w:rsidRPr="00FA6941">
        <w:rPr>
          <w:sz w:val="28"/>
          <w:szCs w:val="28"/>
        </w:rPr>
        <w:t>1. Принять следующие изменения в Устав Медведского сельского поселения:</w:t>
      </w:r>
    </w:p>
    <w:p w:rsidR="003F5E0D" w:rsidRDefault="0071788A" w:rsidP="003F5E0D">
      <w:pPr>
        <w:pStyle w:val="a8"/>
        <w:spacing w:before="0" w:beforeAutospacing="0" w:after="0" w:afterAutospacing="0"/>
        <w:ind w:firstLine="709"/>
        <w:jc w:val="both"/>
        <w:rPr>
          <w:sz w:val="28"/>
          <w:szCs w:val="28"/>
        </w:rPr>
      </w:pPr>
      <w:r>
        <w:rPr>
          <w:sz w:val="28"/>
          <w:szCs w:val="28"/>
        </w:rPr>
        <w:t>1.1. Дополнить подпунктом 16  пункт 1 статью</w:t>
      </w:r>
      <w:r w:rsidR="003F5E0D" w:rsidRPr="00FA6941">
        <w:rPr>
          <w:sz w:val="28"/>
          <w:szCs w:val="28"/>
        </w:rPr>
        <w:t xml:space="preserve"> 4</w:t>
      </w:r>
      <w:r>
        <w:rPr>
          <w:sz w:val="28"/>
          <w:szCs w:val="28"/>
        </w:rPr>
        <w:t>.1</w:t>
      </w:r>
      <w:r w:rsidR="003F5E0D" w:rsidRPr="00FA6941">
        <w:rPr>
          <w:sz w:val="28"/>
          <w:szCs w:val="28"/>
        </w:rPr>
        <w:t>:</w:t>
      </w:r>
    </w:p>
    <w:p w:rsidR="0071788A" w:rsidRPr="00F76E6B" w:rsidRDefault="00353597" w:rsidP="0071788A">
      <w:pPr>
        <w:autoSpaceDE w:val="0"/>
        <w:autoSpaceDN w:val="0"/>
        <w:adjustRightInd w:val="0"/>
        <w:ind w:firstLine="540"/>
        <w:rPr>
          <w:b/>
          <w:bCs/>
          <w:color w:val="C45911"/>
          <w:sz w:val="28"/>
          <w:szCs w:val="28"/>
        </w:rPr>
      </w:pPr>
      <w:r>
        <w:rPr>
          <w:sz w:val="28"/>
          <w:szCs w:val="28"/>
        </w:rPr>
        <w:t>«</w:t>
      </w:r>
      <w:r w:rsidR="0071788A">
        <w:rPr>
          <w:sz w:val="28"/>
          <w:szCs w:val="28"/>
        </w:rPr>
        <w:t xml:space="preserve">16) </w:t>
      </w:r>
      <w:r w:rsidR="0071788A" w:rsidRPr="00F76E6B">
        <w:rPr>
          <w:b/>
          <w:bCs/>
          <w:color w:val="C45911"/>
          <w:sz w:val="28"/>
          <w:szCs w:val="28"/>
        </w:rPr>
        <w:t xml:space="preserve"> </w:t>
      </w:r>
      <w:r w:rsidR="0071788A" w:rsidRPr="0071788A">
        <w:rPr>
          <w:bCs/>
          <w:color w:val="000000" w:themeColor="text1"/>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Cs/>
          <w:color w:val="000000" w:themeColor="text1"/>
          <w:sz w:val="28"/>
          <w:szCs w:val="28"/>
        </w:rPr>
        <w:t>».</w:t>
      </w:r>
    </w:p>
    <w:p w:rsidR="0071788A" w:rsidRDefault="0071788A" w:rsidP="003F5E0D">
      <w:pPr>
        <w:pStyle w:val="a8"/>
        <w:spacing w:before="0" w:beforeAutospacing="0" w:after="0" w:afterAutospacing="0"/>
        <w:ind w:firstLine="709"/>
        <w:jc w:val="both"/>
        <w:rPr>
          <w:sz w:val="28"/>
          <w:szCs w:val="28"/>
        </w:rPr>
      </w:pPr>
      <w:r>
        <w:rPr>
          <w:sz w:val="28"/>
          <w:szCs w:val="28"/>
        </w:rPr>
        <w:t xml:space="preserve">1.2. Дополнить подпунктом 17 пункт 1 статью </w:t>
      </w:r>
      <w:r w:rsidR="00817758">
        <w:rPr>
          <w:sz w:val="28"/>
          <w:szCs w:val="28"/>
        </w:rPr>
        <w:t>4.1:</w:t>
      </w:r>
    </w:p>
    <w:p w:rsidR="00817758" w:rsidRPr="00380CF1" w:rsidRDefault="00353597" w:rsidP="00817758">
      <w:pPr>
        <w:autoSpaceDE w:val="0"/>
        <w:autoSpaceDN w:val="0"/>
        <w:adjustRightInd w:val="0"/>
        <w:ind w:firstLine="540"/>
        <w:rPr>
          <w:b/>
          <w:bCs/>
          <w:color w:val="7030A0"/>
          <w:sz w:val="28"/>
          <w:szCs w:val="28"/>
        </w:rPr>
      </w:pPr>
      <w:r>
        <w:rPr>
          <w:sz w:val="28"/>
          <w:szCs w:val="28"/>
        </w:rPr>
        <w:t>«</w:t>
      </w:r>
      <w:r w:rsidR="00817758">
        <w:rPr>
          <w:sz w:val="28"/>
          <w:szCs w:val="28"/>
        </w:rPr>
        <w:t>17)</w:t>
      </w:r>
      <w:r w:rsidR="00817758" w:rsidRPr="00380CF1">
        <w:rPr>
          <w:b/>
          <w:bCs/>
          <w:color w:val="7030A0"/>
          <w:sz w:val="28"/>
          <w:szCs w:val="28"/>
        </w:rPr>
        <w:t xml:space="preserve"> </w:t>
      </w:r>
      <w:r w:rsidR="00817758" w:rsidRPr="00817758">
        <w:rPr>
          <w:bCs/>
          <w:color w:val="000000" w:themeColor="text1"/>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353597">
        <w:rPr>
          <w:bCs/>
          <w:color w:val="000000" w:themeColor="text1"/>
          <w:sz w:val="28"/>
          <w:szCs w:val="28"/>
        </w:rPr>
        <w:t>.».</w:t>
      </w:r>
    </w:p>
    <w:p w:rsidR="00817758" w:rsidRDefault="00817758" w:rsidP="003F5E0D">
      <w:pPr>
        <w:pStyle w:val="a8"/>
        <w:spacing w:before="0" w:beforeAutospacing="0" w:after="0" w:afterAutospacing="0"/>
        <w:ind w:firstLine="709"/>
        <w:jc w:val="both"/>
        <w:rPr>
          <w:sz w:val="28"/>
          <w:szCs w:val="28"/>
        </w:rPr>
      </w:pPr>
      <w:r>
        <w:rPr>
          <w:sz w:val="28"/>
          <w:szCs w:val="28"/>
        </w:rPr>
        <w:t xml:space="preserve">1.3. Дополнить главу </w:t>
      </w:r>
      <w:r>
        <w:rPr>
          <w:sz w:val="28"/>
          <w:szCs w:val="28"/>
          <w:lang w:val="en-US"/>
        </w:rPr>
        <w:t>II</w:t>
      </w:r>
      <w:r w:rsidRPr="00817758">
        <w:rPr>
          <w:sz w:val="28"/>
          <w:szCs w:val="28"/>
        </w:rPr>
        <w:t xml:space="preserve"> </w:t>
      </w:r>
      <w:r>
        <w:rPr>
          <w:sz w:val="28"/>
          <w:szCs w:val="28"/>
        </w:rPr>
        <w:t xml:space="preserve">статьей 11.1 </w:t>
      </w:r>
      <w:r w:rsidRPr="00353597">
        <w:rPr>
          <w:b/>
          <w:sz w:val="28"/>
          <w:szCs w:val="28"/>
        </w:rPr>
        <w:t>«Инициативные проекты»</w:t>
      </w:r>
      <w:r>
        <w:rPr>
          <w:sz w:val="28"/>
          <w:szCs w:val="28"/>
        </w:rPr>
        <w:t xml:space="preserve"> следующего содержания:</w:t>
      </w:r>
    </w:p>
    <w:p w:rsidR="00817758" w:rsidRPr="006958A7" w:rsidRDefault="00353597" w:rsidP="00817758">
      <w:pPr>
        <w:autoSpaceDE w:val="0"/>
        <w:autoSpaceDN w:val="0"/>
        <w:adjustRightInd w:val="0"/>
        <w:ind w:firstLine="540"/>
        <w:rPr>
          <w:color w:val="000000" w:themeColor="text1"/>
          <w:sz w:val="28"/>
          <w:szCs w:val="28"/>
          <w:lang w:eastAsia="en-US"/>
        </w:rPr>
      </w:pPr>
      <w:r>
        <w:rPr>
          <w:color w:val="000000" w:themeColor="text1"/>
          <w:sz w:val="28"/>
          <w:szCs w:val="28"/>
          <w:lang w:eastAsia="en-US"/>
        </w:rPr>
        <w:t>«</w:t>
      </w:r>
      <w:r w:rsidR="00817758" w:rsidRPr="006958A7">
        <w:rPr>
          <w:color w:val="000000" w:themeColor="text1"/>
          <w:sz w:val="28"/>
          <w:szCs w:val="28"/>
          <w:lang w:eastAsia="en-US"/>
        </w:rPr>
        <w:t>1. В целях реализации мероприятий, имеющих приоритетное значение для жителей Медведского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Медведского сельского поселения может быть внесен инициативный проект. Порядок определения части территории  Медведского  сельского поселения, на которой могут реализовываться инициативные проекты, устанавливается нормативным правовым актом Совета депутатов  Медведского 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6958A7">
        <w:rPr>
          <w:color w:val="000000" w:themeColor="text1"/>
          <w:sz w:val="28"/>
          <w:szCs w:val="28"/>
          <w:lang w:eastAsia="en-US"/>
        </w:rPr>
        <w:lastRenderedPageBreak/>
        <w:t>шестнадцатилетнего возраста и проживающих на территории  Медведского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Медведского сельского поселения. Право выступить инициатором проекта в соответствии с нормативным правовым актом Совета депутатов  Медведского сельского поселения может быть предоставлено также иным лицам, осуществляющим деятельность на территории Медведского  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3. Инициативный проект должен содержать следующие сведения: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 описание проблемы, решение которой имеет приоритетное значение для жителей Медведского сельского поселения или его части;</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2) обоснование предложений по решению указанной проблемы;</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3) описание ожидаемого результата (ожидаемых результатов) реализации инициативного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4) предварительный расчет необходимых расходов на реализацию инициативного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5) планируемые сроки реализации инициативного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7) указание на объем средств бюджета Медведского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8) у</w:t>
      </w:r>
      <w:r w:rsidR="006958A7" w:rsidRPr="006958A7">
        <w:rPr>
          <w:color w:val="000000" w:themeColor="text1"/>
          <w:sz w:val="28"/>
          <w:szCs w:val="28"/>
          <w:lang w:eastAsia="en-US"/>
        </w:rPr>
        <w:t xml:space="preserve">казание на территорию Медведского </w:t>
      </w:r>
      <w:r w:rsidRPr="006958A7">
        <w:rPr>
          <w:color w:val="000000" w:themeColor="text1"/>
          <w:sz w:val="28"/>
          <w:szCs w:val="28"/>
          <w:lang w:eastAsia="en-US"/>
        </w:rPr>
        <w:t>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w:t>
      </w:r>
      <w:r w:rsidR="006958A7" w:rsidRPr="006958A7">
        <w:rPr>
          <w:color w:val="000000" w:themeColor="text1"/>
          <w:sz w:val="28"/>
          <w:szCs w:val="28"/>
          <w:lang w:eastAsia="en-US"/>
        </w:rPr>
        <w:t>м Совета депутатов Медведского</w:t>
      </w:r>
      <w:r w:rsidRPr="006958A7">
        <w:rPr>
          <w:color w:val="000000" w:themeColor="text1"/>
          <w:sz w:val="28"/>
          <w:szCs w:val="28"/>
          <w:lang w:eastAsia="en-US"/>
        </w:rPr>
        <w:t xml:space="preserve"> 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 xml:space="preserve">9) иные сведения, предусмотренные нормативным правовым </w:t>
      </w:r>
      <w:r w:rsidR="006958A7" w:rsidRPr="006958A7">
        <w:rPr>
          <w:color w:val="000000" w:themeColor="text1"/>
          <w:sz w:val="28"/>
          <w:szCs w:val="28"/>
          <w:lang w:eastAsia="en-US"/>
        </w:rPr>
        <w:t xml:space="preserve">актом Совета депутатов  Медведского </w:t>
      </w:r>
      <w:r w:rsidRPr="006958A7">
        <w:rPr>
          <w:color w:val="000000" w:themeColor="text1"/>
          <w:sz w:val="28"/>
          <w:szCs w:val="28"/>
          <w:lang w:eastAsia="en-US"/>
        </w:rPr>
        <w:t>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4. Инициативный проект до его внесе</w:t>
      </w:r>
      <w:r w:rsidR="006958A7" w:rsidRPr="006958A7">
        <w:rPr>
          <w:color w:val="000000" w:themeColor="text1"/>
          <w:sz w:val="28"/>
          <w:szCs w:val="28"/>
          <w:lang w:eastAsia="en-US"/>
        </w:rPr>
        <w:t>ния в администрацию  Медведского</w:t>
      </w:r>
      <w:r w:rsidRPr="006958A7">
        <w:rPr>
          <w:color w:val="000000" w:themeColor="text1"/>
          <w:sz w:val="28"/>
          <w:szCs w:val="28"/>
          <w:lang w:eastAsia="en-U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w:t>
      </w:r>
      <w:r w:rsidR="006958A7" w:rsidRPr="006958A7">
        <w:rPr>
          <w:color w:val="000000" w:themeColor="text1"/>
          <w:sz w:val="28"/>
          <w:szCs w:val="28"/>
          <w:lang w:eastAsia="en-US"/>
        </w:rPr>
        <w:t xml:space="preserve"> интересам жителей  Медведского </w:t>
      </w:r>
      <w:r w:rsidRPr="006958A7">
        <w:rPr>
          <w:color w:val="000000" w:themeColor="text1"/>
          <w:sz w:val="28"/>
          <w:szCs w:val="28"/>
          <w:lang w:eastAsia="en-US"/>
        </w:rPr>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Нормативным правовым ак</w:t>
      </w:r>
      <w:r w:rsidR="006958A7" w:rsidRPr="006958A7">
        <w:rPr>
          <w:color w:val="000000" w:themeColor="text1"/>
          <w:sz w:val="28"/>
          <w:szCs w:val="28"/>
          <w:lang w:eastAsia="en-US"/>
        </w:rPr>
        <w:t xml:space="preserve">том Совета депутатов Медведского </w:t>
      </w:r>
      <w:r w:rsidRPr="006958A7">
        <w:rPr>
          <w:color w:val="000000" w:themeColor="text1"/>
          <w:sz w:val="28"/>
          <w:szCs w:val="28"/>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lastRenderedPageBreak/>
        <w:t>Инициаторы проекта при внесении инициативного пр</w:t>
      </w:r>
      <w:r w:rsidR="006958A7" w:rsidRPr="006958A7">
        <w:rPr>
          <w:color w:val="000000" w:themeColor="text1"/>
          <w:sz w:val="28"/>
          <w:szCs w:val="28"/>
          <w:lang w:eastAsia="en-US"/>
        </w:rPr>
        <w:t>оекта в администрацию Медведского</w:t>
      </w:r>
      <w:r w:rsidRPr="006958A7">
        <w:rPr>
          <w:color w:val="000000" w:themeColor="text1"/>
          <w:sz w:val="28"/>
          <w:szCs w:val="28"/>
          <w:lang w:eastAsia="en-U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w:t>
      </w:r>
      <w:r w:rsidR="006958A7" w:rsidRPr="006958A7">
        <w:rPr>
          <w:color w:val="000000" w:themeColor="text1"/>
          <w:sz w:val="28"/>
          <w:szCs w:val="28"/>
          <w:lang w:eastAsia="en-US"/>
        </w:rPr>
        <w:t xml:space="preserve">о проекта жителями Медведского </w:t>
      </w:r>
      <w:r w:rsidRPr="006958A7">
        <w:rPr>
          <w:color w:val="000000" w:themeColor="text1"/>
          <w:sz w:val="28"/>
          <w:szCs w:val="28"/>
          <w:lang w:eastAsia="en-US"/>
        </w:rPr>
        <w:t>сельского поселения или его части.</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5. Информация о внесении инициативного п</w:t>
      </w:r>
      <w:r w:rsidR="006958A7" w:rsidRPr="006958A7">
        <w:rPr>
          <w:color w:val="000000" w:themeColor="text1"/>
          <w:sz w:val="28"/>
          <w:szCs w:val="28"/>
          <w:lang w:eastAsia="en-US"/>
        </w:rPr>
        <w:t xml:space="preserve">роекта в администрацию Медведского </w:t>
      </w:r>
      <w:r w:rsidRPr="006958A7">
        <w:rPr>
          <w:color w:val="000000" w:themeColor="text1"/>
          <w:sz w:val="28"/>
          <w:szCs w:val="28"/>
          <w:lang w:eastAsia="en-US"/>
        </w:rPr>
        <w:t xml:space="preserve"> сельского поселения подлежит опубликованию (обнародованию) и размещению на официальном сай</w:t>
      </w:r>
      <w:r w:rsidR="006958A7" w:rsidRPr="006958A7">
        <w:rPr>
          <w:color w:val="000000" w:themeColor="text1"/>
          <w:sz w:val="28"/>
          <w:szCs w:val="28"/>
          <w:lang w:eastAsia="en-US"/>
        </w:rPr>
        <w:t xml:space="preserve">те администрации  Медведского </w:t>
      </w:r>
      <w:r w:rsidRPr="006958A7">
        <w:rPr>
          <w:color w:val="000000" w:themeColor="text1"/>
          <w:sz w:val="28"/>
          <w:szCs w:val="28"/>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w:t>
      </w:r>
      <w:r w:rsidR="006958A7" w:rsidRPr="006958A7">
        <w:rPr>
          <w:color w:val="000000" w:themeColor="text1"/>
          <w:sz w:val="28"/>
          <w:szCs w:val="28"/>
          <w:lang w:eastAsia="en-US"/>
        </w:rPr>
        <w:t xml:space="preserve">оекта в администрацию Медведского </w:t>
      </w:r>
      <w:r w:rsidRPr="006958A7">
        <w:rPr>
          <w:color w:val="000000" w:themeColor="text1"/>
          <w:sz w:val="28"/>
          <w:szCs w:val="28"/>
          <w:lang w:eastAsia="en-US"/>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w:t>
      </w:r>
      <w:r w:rsidR="006958A7" w:rsidRPr="006958A7">
        <w:rPr>
          <w:color w:val="000000" w:themeColor="text1"/>
          <w:sz w:val="28"/>
          <w:szCs w:val="28"/>
          <w:lang w:eastAsia="en-US"/>
        </w:rPr>
        <w:t xml:space="preserve"> в администрацию Медведского </w:t>
      </w:r>
      <w:r w:rsidRPr="006958A7">
        <w:rPr>
          <w:color w:val="000000" w:themeColor="text1"/>
          <w:sz w:val="28"/>
          <w:szCs w:val="28"/>
          <w:lang w:eastAsia="en-US"/>
        </w:rPr>
        <w:t>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w:t>
      </w:r>
      <w:r w:rsidR="006958A7" w:rsidRPr="006958A7">
        <w:rPr>
          <w:color w:val="000000" w:themeColor="text1"/>
          <w:sz w:val="28"/>
          <w:szCs w:val="28"/>
          <w:lang w:eastAsia="en-US"/>
        </w:rPr>
        <w:t xml:space="preserve">аве направлять жители  Медведского сельского </w:t>
      </w:r>
      <w:r w:rsidRPr="006958A7">
        <w:rPr>
          <w:color w:val="000000" w:themeColor="text1"/>
          <w:sz w:val="28"/>
          <w:szCs w:val="28"/>
          <w:lang w:eastAsia="en-US"/>
        </w:rPr>
        <w:t xml:space="preserve"> поселения, достигшие шестнадцатилетнего возраста. В случае</w:t>
      </w:r>
      <w:r w:rsidR="006958A7">
        <w:rPr>
          <w:color w:val="000000" w:themeColor="text1"/>
          <w:sz w:val="28"/>
          <w:szCs w:val="28"/>
          <w:lang w:eastAsia="en-US"/>
        </w:rPr>
        <w:t>, если администрация Медведского</w:t>
      </w:r>
      <w:r w:rsidRPr="006958A7">
        <w:rPr>
          <w:color w:val="000000" w:themeColor="text1"/>
          <w:sz w:val="28"/>
          <w:szCs w:val="28"/>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w:t>
      </w:r>
      <w:r w:rsidR="006958A7">
        <w:rPr>
          <w:color w:val="000000" w:themeColor="text1"/>
          <w:sz w:val="28"/>
          <w:szCs w:val="28"/>
          <w:lang w:eastAsia="en-US"/>
        </w:rPr>
        <w:t xml:space="preserve">на официальном сайте Шимского </w:t>
      </w:r>
      <w:r w:rsidRPr="006958A7">
        <w:rPr>
          <w:color w:val="000000" w:themeColor="text1"/>
          <w:sz w:val="28"/>
          <w:szCs w:val="28"/>
          <w:lang w:eastAsia="en-U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6. Инициативный проект подлежит обязательному рассмот</w:t>
      </w:r>
      <w:r w:rsidR="006958A7">
        <w:rPr>
          <w:color w:val="000000" w:themeColor="text1"/>
          <w:sz w:val="28"/>
          <w:szCs w:val="28"/>
          <w:lang w:eastAsia="en-US"/>
        </w:rPr>
        <w:t>рению администрацией  Медведского</w:t>
      </w:r>
      <w:r w:rsidRPr="006958A7">
        <w:rPr>
          <w:color w:val="000000" w:themeColor="text1"/>
          <w:sz w:val="28"/>
          <w:szCs w:val="28"/>
          <w:lang w:eastAsia="en-US"/>
        </w:rPr>
        <w:t xml:space="preserve">  сельского поселения в тече</w:t>
      </w:r>
      <w:r w:rsidR="006958A7">
        <w:rPr>
          <w:color w:val="000000" w:themeColor="text1"/>
          <w:sz w:val="28"/>
          <w:szCs w:val="28"/>
          <w:lang w:eastAsia="en-US"/>
        </w:rPr>
        <w:t>ние 30 дней со дня его внесения, администрация Медведского</w:t>
      </w:r>
      <w:r w:rsidRPr="006958A7">
        <w:rPr>
          <w:color w:val="000000" w:themeColor="text1"/>
          <w:sz w:val="28"/>
          <w:szCs w:val="28"/>
          <w:lang w:eastAsia="en-US"/>
        </w:rPr>
        <w:t xml:space="preserve"> сельского поселения по результатам рассмотрения инициативного проекта принимает одно из следующих решений:</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 поддержать инициативный проект и продолжить работу над ним в пределах бюджетных ассигнований, предусмотренных</w:t>
      </w:r>
      <w:r w:rsidR="006958A7">
        <w:rPr>
          <w:color w:val="000000" w:themeColor="text1"/>
          <w:sz w:val="28"/>
          <w:szCs w:val="28"/>
          <w:lang w:eastAsia="en-US"/>
        </w:rPr>
        <w:t xml:space="preserve"> решением о бюджете Медведского </w:t>
      </w:r>
      <w:r w:rsidRPr="006958A7">
        <w:rPr>
          <w:color w:val="000000" w:themeColor="text1"/>
          <w:sz w:val="28"/>
          <w:szCs w:val="28"/>
          <w:lang w:eastAsia="en-US"/>
        </w:rPr>
        <w:t>сельского поселения, на соответствующие цели и (или) в соответствии с порядком составления и рассмотрения проек</w:t>
      </w:r>
      <w:r w:rsidR="006958A7">
        <w:rPr>
          <w:color w:val="000000" w:themeColor="text1"/>
          <w:sz w:val="28"/>
          <w:szCs w:val="28"/>
          <w:lang w:eastAsia="en-US"/>
        </w:rPr>
        <w:t>та бюджета Медведского</w:t>
      </w:r>
      <w:r w:rsidRPr="006958A7">
        <w:rPr>
          <w:color w:val="000000" w:themeColor="text1"/>
          <w:sz w:val="28"/>
          <w:szCs w:val="28"/>
          <w:lang w:eastAsia="en-US"/>
        </w:rPr>
        <w:t xml:space="preserve"> сельского поселения (внесения изменени</w:t>
      </w:r>
      <w:r w:rsidR="006958A7">
        <w:rPr>
          <w:color w:val="000000" w:themeColor="text1"/>
          <w:sz w:val="28"/>
          <w:szCs w:val="28"/>
          <w:lang w:eastAsia="en-US"/>
        </w:rPr>
        <w:t xml:space="preserve">й в решение о бюджете Медведское </w:t>
      </w:r>
      <w:r w:rsidRPr="006958A7">
        <w:rPr>
          <w:color w:val="000000" w:themeColor="text1"/>
          <w:sz w:val="28"/>
          <w:szCs w:val="28"/>
          <w:lang w:eastAsia="en-US"/>
        </w:rPr>
        <w:t>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7.</w:t>
      </w:r>
      <w:r w:rsidR="006958A7">
        <w:rPr>
          <w:color w:val="000000" w:themeColor="text1"/>
          <w:sz w:val="28"/>
          <w:szCs w:val="28"/>
          <w:lang w:eastAsia="en-US"/>
        </w:rPr>
        <w:t xml:space="preserve"> Администрация  Медведского</w:t>
      </w:r>
      <w:r w:rsidRPr="006958A7">
        <w:rPr>
          <w:color w:val="000000" w:themeColor="text1"/>
          <w:sz w:val="28"/>
          <w:szCs w:val="28"/>
          <w:lang w:eastAsia="en-US"/>
        </w:rPr>
        <w:t xml:space="preserve"> сельского поселения  принимает решение об отказе в поддержке инициативного проекта в одном из следующих случаев:</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 несоблюдение установленного порядка внесения инициативного проекта и его рассмотрения;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w:t>
      </w:r>
      <w:r w:rsidR="006958A7">
        <w:rPr>
          <w:color w:val="000000" w:themeColor="text1"/>
          <w:sz w:val="28"/>
          <w:szCs w:val="28"/>
          <w:lang w:eastAsia="en-US"/>
        </w:rPr>
        <w:t xml:space="preserve">дской области, Уставу Медведского </w:t>
      </w:r>
      <w:r w:rsidRPr="006958A7">
        <w:rPr>
          <w:color w:val="000000" w:themeColor="text1"/>
          <w:sz w:val="28"/>
          <w:szCs w:val="28"/>
          <w:lang w:eastAsia="en-US"/>
        </w:rPr>
        <w:t>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4) отсу</w:t>
      </w:r>
      <w:r w:rsidR="006958A7">
        <w:rPr>
          <w:color w:val="000000" w:themeColor="text1"/>
          <w:sz w:val="28"/>
          <w:szCs w:val="28"/>
          <w:lang w:eastAsia="en-US"/>
        </w:rPr>
        <w:t xml:space="preserve">тствие средств бюджета Медведского </w:t>
      </w:r>
      <w:r w:rsidRPr="006958A7">
        <w:rPr>
          <w:color w:val="000000" w:themeColor="text1"/>
          <w:sz w:val="28"/>
          <w:szCs w:val="28"/>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5) наличие возможности решения описанной в инициативном проекте проблемы более эффективным способом;</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6) признание инициативного проекта не прошедшим конкурсный отбор.</w:t>
      </w:r>
    </w:p>
    <w:p w:rsidR="00817758" w:rsidRPr="006958A7" w:rsidRDefault="006958A7" w:rsidP="00817758">
      <w:pPr>
        <w:autoSpaceDE w:val="0"/>
        <w:autoSpaceDN w:val="0"/>
        <w:adjustRightInd w:val="0"/>
        <w:ind w:firstLine="540"/>
        <w:rPr>
          <w:color w:val="000000" w:themeColor="text1"/>
          <w:sz w:val="28"/>
          <w:szCs w:val="28"/>
          <w:lang w:eastAsia="en-US"/>
        </w:rPr>
      </w:pPr>
      <w:r>
        <w:rPr>
          <w:color w:val="000000" w:themeColor="text1"/>
          <w:sz w:val="28"/>
          <w:szCs w:val="28"/>
          <w:lang w:eastAsia="en-US"/>
        </w:rPr>
        <w:t>8. Администрация  Медведского</w:t>
      </w:r>
      <w:r w:rsidR="00817758" w:rsidRPr="006958A7">
        <w:rPr>
          <w:color w:val="000000" w:themeColor="text1"/>
          <w:sz w:val="28"/>
          <w:szCs w:val="28"/>
          <w:lang w:eastAsia="en-US"/>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w:t>
      </w:r>
      <w:r w:rsidR="006958A7">
        <w:rPr>
          <w:color w:val="000000" w:themeColor="text1"/>
          <w:sz w:val="28"/>
          <w:szCs w:val="28"/>
          <w:lang w:eastAsia="en-US"/>
        </w:rPr>
        <w:t>тся Советом депутатов Медведского</w:t>
      </w:r>
      <w:r w:rsidRPr="006958A7">
        <w:rPr>
          <w:color w:val="000000" w:themeColor="text1"/>
          <w:sz w:val="28"/>
          <w:szCs w:val="28"/>
          <w:lang w:eastAsia="en-US"/>
        </w:rPr>
        <w:t xml:space="preserve"> сельского поселения.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 xml:space="preserve">11. В случае, </w:t>
      </w:r>
      <w:r w:rsidR="006958A7">
        <w:rPr>
          <w:color w:val="000000" w:themeColor="text1"/>
          <w:sz w:val="28"/>
          <w:szCs w:val="28"/>
          <w:lang w:eastAsia="en-US"/>
        </w:rPr>
        <w:t>если в Администрацию Медведского</w:t>
      </w:r>
      <w:r w:rsidRPr="006958A7">
        <w:rPr>
          <w:color w:val="000000" w:themeColor="text1"/>
          <w:sz w:val="28"/>
          <w:szCs w:val="28"/>
          <w:lang w:eastAsia="en-US"/>
        </w:rPr>
        <w:t xml:space="preserve"> сельского поселения внесено несколько инициативных проектов, в том числе с описанием аналогичных по содержанию приоритетны</w:t>
      </w:r>
      <w:r w:rsidR="006958A7">
        <w:rPr>
          <w:color w:val="000000" w:themeColor="text1"/>
          <w:sz w:val="28"/>
          <w:szCs w:val="28"/>
          <w:lang w:eastAsia="en-US"/>
        </w:rPr>
        <w:t xml:space="preserve">х проблем, Администрация Медведского </w:t>
      </w:r>
      <w:r w:rsidRPr="006958A7">
        <w:rPr>
          <w:color w:val="000000" w:themeColor="text1"/>
          <w:sz w:val="28"/>
          <w:szCs w:val="28"/>
          <w:lang w:eastAsia="en-US"/>
        </w:rPr>
        <w:t>сельского поселения организует проведение конкурсного отбора и информирует об этом инициаторов проекта.</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w:t>
      </w:r>
      <w:r w:rsidR="006958A7">
        <w:rPr>
          <w:color w:val="000000" w:themeColor="text1"/>
          <w:sz w:val="28"/>
          <w:szCs w:val="28"/>
          <w:lang w:eastAsia="en-US"/>
        </w:rPr>
        <w:t xml:space="preserve">м Совета депутатов Медведского </w:t>
      </w:r>
      <w:r w:rsidRPr="006958A7">
        <w:rPr>
          <w:color w:val="000000" w:themeColor="text1"/>
          <w:sz w:val="28"/>
          <w:szCs w:val="28"/>
          <w:lang w:eastAsia="en-US"/>
        </w:rPr>
        <w:t xml:space="preserve">сельского поселения. </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Состав коллегиального органа (комиссии) формиру</w:t>
      </w:r>
      <w:r w:rsidR="006958A7">
        <w:rPr>
          <w:color w:val="000000" w:themeColor="text1"/>
          <w:sz w:val="28"/>
          <w:szCs w:val="28"/>
          <w:lang w:eastAsia="en-US"/>
        </w:rPr>
        <w:t xml:space="preserve">ется Администрацией Медведского </w:t>
      </w:r>
      <w:r w:rsidRPr="006958A7">
        <w:rPr>
          <w:color w:val="000000" w:themeColor="text1"/>
          <w:sz w:val="28"/>
          <w:szCs w:val="28"/>
          <w:lang w:eastAsia="en-US"/>
        </w:rPr>
        <w:t xml:space="preserve"> сельского поселения. При этом половина от общего числа членов коллегиального органа (комиссии) должна быть назначена на основе предложе</w:t>
      </w:r>
      <w:r w:rsidR="006958A7">
        <w:rPr>
          <w:color w:val="000000" w:themeColor="text1"/>
          <w:sz w:val="28"/>
          <w:szCs w:val="28"/>
          <w:lang w:eastAsia="en-US"/>
        </w:rPr>
        <w:t>ний Совета депутатов Медведского</w:t>
      </w:r>
      <w:r w:rsidRPr="006958A7">
        <w:rPr>
          <w:color w:val="000000" w:themeColor="text1"/>
          <w:sz w:val="28"/>
          <w:szCs w:val="28"/>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13. Инициаторы проекта, другие граждане, прожив</w:t>
      </w:r>
      <w:r w:rsidR="006958A7">
        <w:rPr>
          <w:color w:val="000000" w:themeColor="text1"/>
          <w:sz w:val="28"/>
          <w:szCs w:val="28"/>
          <w:lang w:eastAsia="en-US"/>
        </w:rPr>
        <w:t>ающие на территории Медведского</w:t>
      </w:r>
      <w:r w:rsidRPr="006958A7">
        <w:rPr>
          <w:color w:val="000000" w:themeColor="text1"/>
          <w:sz w:val="28"/>
          <w:szCs w:val="28"/>
          <w:lang w:eastAsia="en-US"/>
        </w:rPr>
        <w:t xml:space="preserve"> сельского поселения, уполномоченные сходом, собранием или </w:t>
      </w:r>
      <w:r w:rsidRPr="006958A7">
        <w:rPr>
          <w:color w:val="000000" w:themeColor="text1"/>
          <w:sz w:val="28"/>
          <w:szCs w:val="28"/>
          <w:lang w:eastAsia="en-US"/>
        </w:rPr>
        <w:lastRenderedPageBreak/>
        <w:t>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17758" w:rsidRPr="006958A7"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14. Информация о рассмотрении инициативного проекта администрацие</w:t>
      </w:r>
      <w:r w:rsidR="00B307F2">
        <w:rPr>
          <w:color w:val="000000" w:themeColor="text1"/>
          <w:sz w:val="28"/>
          <w:szCs w:val="28"/>
          <w:lang w:eastAsia="en-US"/>
        </w:rPr>
        <w:t>й Медв</w:t>
      </w:r>
      <w:r w:rsidR="006958A7">
        <w:rPr>
          <w:color w:val="000000" w:themeColor="text1"/>
          <w:sz w:val="28"/>
          <w:szCs w:val="28"/>
          <w:lang w:eastAsia="en-US"/>
        </w:rPr>
        <w:t>едского</w:t>
      </w:r>
      <w:r w:rsidRPr="006958A7">
        <w:rPr>
          <w:color w:val="000000" w:themeColor="text1"/>
          <w:sz w:val="28"/>
          <w:szCs w:val="28"/>
          <w:lang w:eastAsia="en-U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w:t>
      </w:r>
      <w:r w:rsidR="00B307F2">
        <w:rPr>
          <w:color w:val="000000" w:themeColor="text1"/>
          <w:sz w:val="28"/>
          <w:szCs w:val="28"/>
          <w:lang w:eastAsia="en-US"/>
        </w:rPr>
        <w:t xml:space="preserve"> сайте администрации Медведского</w:t>
      </w:r>
      <w:r w:rsidRPr="006958A7">
        <w:rPr>
          <w:color w:val="000000" w:themeColor="text1"/>
          <w:sz w:val="28"/>
          <w:szCs w:val="28"/>
          <w:lang w:eastAsia="en-US"/>
        </w:rPr>
        <w:t xml:space="preserve"> сельского поселения в информационно-телекоммуникационной сети "Интернет". </w:t>
      </w:r>
    </w:p>
    <w:p w:rsidR="00817758" w:rsidRPr="006958A7" w:rsidRDefault="00B307F2" w:rsidP="00817758">
      <w:pPr>
        <w:autoSpaceDE w:val="0"/>
        <w:autoSpaceDN w:val="0"/>
        <w:adjustRightInd w:val="0"/>
        <w:ind w:firstLine="540"/>
        <w:rPr>
          <w:color w:val="000000" w:themeColor="text1"/>
          <w:sz w:val="28"/>
          <w:szCs w:val="28"/>
          <w:lang w:eastAsia="en-US"/>
        </w:rPr>
      </w:pPr>
      <w:r>
        <w:rPr>
          <w:color w:val="000000" w:themeColor="text1"/>
          <w:sz w:val="28"/>
          <w:szCs w:val="28"/>
          <w:lang w:eastAsia="en-US"/>
        </w:rPr>
        <w:t xml:space="preserve">Отчет администрации Медведского </w:t>
      </w:r>
      <w:r w:rsidR="00817758" w:rsidRPr="006958A7">
        <w:rPr>
          <w:color w:val="000000" w:themeColor="text1"/>
          <w:sz w:val="28"/>
          <w:szCs w:val="28"/>
          <w:lang w:eastAsia="en-US"/>
        </w:rPr>
        <w:t xml:space="preserve">сельского поселения об итогах реализации инициативного проекта подлежит опубликованию (обнародованию) и размещению на официальном </w:t>
      </w:r>
      <w:r>
        <w:rPr>
          <w:color w:val="000000" w:themeColor="text1"/>
          <w:sz w:val="28"/>
          <w:szCs w:val="28"/>
          <w:lang w:eastAsia="en-US"/>
        </w:rPr>
        <w:t xml:space="preserve">сайте администрации Медведского </w:t>
      </w:r>
      <w:r w:rsidR="00817758" w:rsidRPr="006958A7">
        <w:rPr>
          <w:color w:val="000000" w:themeColor="text1"/>
          <w:sz w:val="28"/>
          <w:szCs w:val="28"/>
          <w:lang w:eastAsia="en-US"/>
        </w:rPr>
        <w:t xml:space="preserve">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817758" w:rsidRDefault="00817758" w:rsidP="00817758">
      <w:pPr>
        <w:autoSpaceDE w:val="0"/>
        <w:autoSpaceDN w:val="0"/>
        <w:adjustRightInd w:val="0"/>
        <w:ind w:firstLine="540"/>
        <w:rPr>
          <w:color w:val="000000" w:themeColor="text1"/>
          <w:sz w:val="28"/>
          <w:szCs w:val="28"/>
          <w:lang w:eastAsia="en-US"/>
        </w:rPr>
      </w:pPr>
      <w:r w:rsidRPr="006958A7">
        <w:rPr>
          <w:color w:val="000000" w:themeColor="text1"/>
          <w:sz w:val="28"/>
          <w:szCs w:val="28"/>
          <w:lang w:eastAsia="en-US"/>
        </w:rPr>
        <w:t>В случ</w:t>
      </w:r>
      <w:r w:rsidR="00B307F2">
        <w:rPr>
          <w:color w:val="000000" w:themeColor="text1"/>
          <w:sz w:val="28"/>
          <w:szCs w:val="28"/>
          <w:lang w:eastAsia="en-US"/>
        </w:rPr>
        <w:t>ае, если администрация Медведского</w:t>
      </w:r>
      <w:r w:rsidRPr="006958A7">
        <w:rPr>
          <w:color w:val="000000" w:themeColor="text1"/>
          <w:sz w:val="28"/>
          <w:szCs w:val="28"/>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w:t>
      </w:r>
      <w:r w:rsidR="00B307F2">
        <w:rPr>
          <w:color w:val="000000" w:themeColor="text1"/>
          <w:sz w:val="28"/>
          <w:szCs w:val="28"/>
          <w:lang w:eastAsia="en-US"/>
        </w:rPr>
        <w:t xml:space="preserve">на официальном сайте  Медведского </w:t>
      </w:r>
      <w:r w:rsidRPr="006958A7">
        <w:rPr>
          <w:color w:val="000000" w:themeColor="text1"/>
          <w:sz w:val="28"/>
          <w:szCs w:val="28"/>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r w:rsidR="00353597">
        <w:rPr>
          <w:color w:val="000000" w:themeColor="text1"/>
          <w:sz w:val="28"/>
          <w:szCs w:val="28"/>
          <w:lang w:eastAsia="en-US"/>
        </w:rPr>
        <w:t>».</w:t>
      </w:r>
    </w:p>
    <w:p w:rsidR="00B307F2" w:rsidRDefault="00B307F2" w:rsidP="00817758">
      <w:pPr>
        <w:autoSpaceDE w:val="0"/>
        <w:autoSpaceDN w:val="0"/>
        <w:adjustRightInd w:val="0"/>
        <w:ind w:firstLine="540"/>
        <w:rPr>
          <w:color w:val="000000" w:themeColor="text1"/>
          <w:sz w:val="28"/>
          <w:szCs w:val="28"/>
          <w:lang w:eastAsia="en-US"/>
        </w:rPr>
      </w:pPr>
      <w:r>
        <w:rPr>
          <w:color w:val="000000" w:themeColor="text1"/>
          <w:sz w:val="28"/>
          <w:szCs w:val="28"/>
          <w:lang w:eastAsia="en-US"/>
        </w:rPr>
        <w:t>1.4.Дополнить пунктом 6 статью 12 следующего содержания:</w:t>
      </w:r>
    </w:p>
    <w:p w:rsidR="00B307F2" w:rsidRPr="00AF7D0B" w:rsidRDefault="00353597" w:rsidP="00B307F2">
      <w:pPr>
        <w:ind w:firstLine="539"/>
        <w:rPr>
          <w:sz w:val="28"/>
          <w:szCs w:val="28"/>
        </w:rPr>
      </w:pPr>
      <w:r>
        <w:rPr>
          <w:sz w:val="28"/>
          <w:szCs w:val="28"/>
        </w:rPr>
        <w:t>«</w:t>
      </w:r>
      <w:r w:rsidR="00B307F2">
        <w:rPr>
          <w:sz w:val="28"/>
          <w:szCs w:val="28"/>
        </w:rPr>
        <w:t>6</w:t>
      </w:r>
      <w:r w:rsidR="00B307F2" w:rsidRPr="00AF7D0B">
        <w:rPr>
          <w:sz w:val="28"/>
          <w:szCs w:val="28"/>
        </w:rPr>
        <w:t>. К исключительным полномочиям собрания, конференции граждан, осуществляющих территориальное общественное самоуправление, относятся:</w:t>
      </w:r>
    </w:p>
    <w:p w:rsidR="00B307F2" w:rsidRPr="00AF7D0B" w:rsidRDefault="00B307F2" w:rsidP="00B307F2">
      <w:pPr>
        <w:ind w:firstLine="539"/>
        <w:rPr>
          <w:sz w:val="28"/>
          <w:szCs w:val="28"/>
        </w:rPr>
      </w:pPr>
      <w:r w:rsidRPr="00AF7D0B">
        <w:rPr>
          <w:sz w:val="28"/>
          <w:szCs w:val="28"/>
        </w:rPr>
        <w:t>1) установление структуры органов территориального общественного самоуправления;</w:t>
      </w:r>
    </w:p>
    <w:p w:rsidR="00B307F2" w:rsidRPr="00AF7D0B" w:rsidRDefault="00B307F2" w:rsidP="00B307F2">
      <w:pPr>
        <w:ind w:firstLine="539"/>
        <w:rPr>
          <w:sz w:val="28"/>
          <w:szCs w:val="28"/>
        </w:rPr>
      </w:pPr>
      <w:r w:rsidRPr="00AF7D0B">
        <w:rPr>
          <w:sz w:val="28"/>
          <w:szCs w:val="28"/>
        </w:rPr>
        <w:t>2) принятие устава территориального общественного самоуправления, внесение в него изменений и дополнений;</w:t>
      </w:r>
    </w:p>
    <w:p w:rsidR="00B307F2" w:rsidRPr="00AF7D0B" w:rsidRDefault="00B307F2" w:rsidP="00B307F2">
      <w:pPr>
        <w:ind w:firstLine="539"/>
        <w:rPr>
          <w:sz w:val="28"/>
          <w:szCs w:val="28"/>
        </w:rPr>
      </w:pPr>
      <w:r w:rsidRPr="00AF7D0B">
        <w:rPr>
          <w:sz w:val="28"/>
          <w:szCs w:val="28"/>
        </w:rPr>
        <w:t>3) избрание органов территориального общественного самоуправления;</w:t>
      </w:r>
    </w:p>
    <w:p w:rsidR="00B307F2" w:rsidRPr="00AF7D0B" w:rsidRDefault="00B307F2" w:rsidP="00B307F2">
      <w:pPr>
        <w:ind w:firstLine="539"/>
        <w:rPr>
          <w:sz w:val="28"/>
          <w:szCs w:val="28"/>
        </w:rPr>
      </w:pPr>
      <w:r w:rsidRPr="00AF7D0B">
        <w:rPr>
          <w:sz w:val="28"/>
          <w:szCs w:val="28"/>
        </w:rPr>
        <w:t>4) определение основных направлений деятельности территориального общественного самоуправления;</w:t>
      </w:r>
    </w:p>
    <w:p w:rsidR="00B307F2" w:rsidRPr="00AF7D0B" w:rsidRDefault="00B307F2" w:rsidP="00B307F2">
      <w:pPr>
        <w:ind w:firstLine="539"/>
        <w:rPr>
          <w:sz w:val="28"/>
          <w:szCs w:val="28"/>
        </w:rPr>
      </w:pPr>
      <w:r w:rsidRPr="00AF7D0B">
        <w:rPr>
          <w:sz w:val="28"/>
          <w:szCs w:val="28"/>
        </w:rPr>
        <w:t>5) утверждение сметы доходов и расходов территориального общественного самоуправления и отчета о ее исполнении;</w:t>
      </w:r>
    </w:p>
    <w:p w:rsidR="00B307F2" w:rsidRPr="00AF7D0B" w:rsidRDefault="00B307F2" w:rsidP="00B307F2">
      <w:pPr>
        <w:ind w:firstLine="539"/>
        <w:rPr>
          <w:sz w:val="28"/>
          <w:szCs w:val="28"/>
        </w:rPr>
      </w:pPr>
      <w:r w:rsidRPr="00AF7D0B">
        <w:rPr>
          <w:sz w:val="28"/>
          <w:szCs w:val="28"/>
        </w:rPr>
        <w:t>6) рассмотрение и утверждение отчетов о деятельности органов территориального общественного самоуправлени</w:t>
      </w:r>
      <w:r>
        <w:rPr>
          <w:sz w:val="28"/>
          <w:szCs w:val="28"/>
        </w:rPr>
        <w:t>я;</w:t>
      </w:r>
    </w:p>
    <w:p w:rsidR="00B307F2" w:rsidRDefault="00B307F2" w:rsidP="00B307F2">
      <w:pPr>
        <w:ind w:firstLine="539"/>
        <w:rPr>
          <w:color w:val="000000" w:themeColor="text1"/>
          <w:sz w:val="28"/>
          <w:szCs w:val="28"/>
          <w:lang w:eastAsia="en-US"/>
        </w:rPr>
      </w:pPr>
      <w:r w:rsidRPr="00B307F2">
        <w:rPr>
          <w:color w:val="000000" w:themeColor="text1"/>
          <w:sz w:val="28"/>
          <w:szCs w:val="28"/>
          <w:lang w:eastAsia="en-US"/>
        </w:rPr>
        <w:t>7)  обсуждение инициативного проекта и принятие решения по вопросу о его одобрении.</w:t>
      </w:r>
      <w:r w:rsidR="00353597">
        <w:rPr>
          <w:color w:val="000000" w:themeColor="text1"/>
          <w:sz w:val="28"/>
          <w:szCs w:val="28"/>
          <w:lang w:eastAsia="en-US"/>
        </w:rPr>
        <w:t>».</w:t>
      </w:r>
    </w:p>
    <w:p w:rsidR="00B307F2" w:rsidRDefault="00B307F2" w:rsidP="00B307F2">
      <w:pPr>
        <w:ind w:firstLine="539"/>
        <w:rPr>
          <w:color w:val="000000" w:themeColor="text1"/>
          <w:sz w:val="28"/>
          <w:szCs w:val="28"/>
          <w:lang w:eastAsia="en-US"/>
        </w:rPr>
      </w:pPr>
      <w:r>
        <w:rPr>
          <w:color w:val="000000" w:themeColor="text1"/>
          <w:sz w:val="28"/>
          <w:szCs w:val="28"/>
          <w:lang w:eastAsia="en-US"/>
        </w:rPr>
        <w:t>1.5. Дополнить пунктом 8  статью 12  следующего содержания:</w:t>
      </w:r>
    </w:p>
    <w:p w:rsidR="00B307F2" w:rsidRDefault="00353597" w:rsidP="00B307F2">
      <w:pPr>
        <w:ind w:firstLine="709"/>
        <w:rPr>
          <w:color w:val="000000" w:themeColor="text1"/>
          <w:sz w:val="28"/>
          <w:szCs w:val="28"/>
          <w:lang w:eastAsia="en-US"/>
        </w:rPr>
      </w:pPr>
      <w:r>
        <w:rPr>
          <w:color w:val="000000" w:themeColor="text1"/>
          <w:sz w:val="28"/>
          <w:szCs w:val="28"/>
          <w:lang w:eastAsia="en-US"/>
        </w:rPr>
        <w:t>«</w:t>
      </w:r>
      <w:r w:rsidR="00B307F2" w:rsidRPr="00B307F2">
        <w:rPr>
          <w:color w:val="000000" w:themeColor="text1"/>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r>
        <w:rPr>
          <w:color w:val="000000" w:themeColor="text1"/>
          <w:sz w:val="28"/>
          <w:szCs w:val="28"/>
          <w:lang w:eastAsia="en-US"/>
        </w:rPr>
        <w:t>».</w:t>
      </w:r>
    </w:p>
    <w:p w:rsidR="00B307F2" w:rsidRDefault="00B307F2" w:rsidP="00B307F2">
      <w:pPr>
        <w:ind w:firstLine="709"/>
        <w:rPr>
          <w:color w:val="000000" w:themeColor="text1"/>
          <w:sz w:val="28"/>
          <w:szCs w:val="28"/>
          <w:lang w:eastAsia="en-US"/>
        </w:rPr>
      </w:pPr>
      <w:r>
        <w:rPr>
          <w:color w:val="000000" w:themeColor="text1"/>
          <w:sz w:val="28"/>
          <w:szCs w:val="28"/>
          <w:lang w:eastAsia="en-US"/>
        </w:rPr>
        <w:t>1.6. Дополнить подпунктом 4.1 пункт 6 статьи 12.1 следующего содержания:</w:t>
      </w:r>
    </w:p>
    <w:p w:rsidR="008D087A" w:rsidRDefault="00353597" w:rsidP="00B307F2">
      <w:pPr>
        <w:ind w:firstLine="709"/>
        <w:rPr>
          <w:color w:val="000000" w:themeColor="text1"/>
          <w:sz w:val="28"/>
          <w:szCs w:val="28"/>
        </w:rPr>
      </w:pPr>
      <w:r>
        <w:rPr>
          <w:color w:val="000000" w:themeColor="text1"/>
          <w:sz w:val="28"/>
          <w:szCs w:val="28"/>
        </w:rPr>
        <w:lastRenderedPageBreak/>
        <w:t>«</w:t>
      </w:r>
      <w:r w:rsidR="008D087A" w:rsidRPr="008D087A">
        <w:rPr>
          <w:color w:val="000000" w:themeColor="text1"/>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008D087A">
        <w:rPr>
          <w:color w:val="000000" w:themeColor="text1"/>
          <w:sz w:val="28"/>
          <w:szCs w:val="28"/>
        </w:rPr>
        <w:t>.</w:t>
      </w:r>
      <w:r>
        <w:rPr>
          <w:color w:val="000000" w:themeColor="text1"/>
          <w:sz w:val="28"/>
          <w:szCs w:val="28"/>
        </w:rPr>
        <w:t>».</w:t>
      </w:r>
    </w:p>
    <w:p w:rsidR="008D087A" w:rsidRDefault="008D087A" w:rsidP="00B307F2">
      <w:pPr>
        <w:ind w:firstLine="709"/>
        <w:rPr>
          <w:color w:val="000000" w:themeColor="text1"/>
          <w:sz w:val="28"/>
          <w:szCs w:val="28"/>
        </w:rPr>
      </w:pPr>
      <w:r>
        <w:rPr>
          <w:color w:val="000000" w:themeColor="text1"/>
          <w:sz w:val="28"/>
          <w:szCs w:val="28"/>
        </w:rPr>
        <w:t>1.7.Дополнить подпунктом 4 пункт 1 статьи 12.2 следующего содержания:</w:t>
      </w:r>
    </w:p>
    <w:p w:rsidR="008D087A" w:rsidRDefault="008D087A" w:rsidP="008D087A">
      <w:pPr>
        <w:autoSpaceDE w:val="0"/>
        <w:autoSpaceDN w:val="0"/>
        <w:adjustRightInd w:val="0"/>
        <w:rPr>
          <w:sz w:val="28"/>
          <w:szCs w:val="28"/>
        </w:rPr>
      </w:pPr>
      <w:r>
        <w:rPr>
          <w:sz w:val="28"/>
          <w:szCs w:val="28"/>
        </w:rPr>
        <w:t xml:space="preserve">          </w:t>
      </w:r>
      <w:r w:rsidR="00353597">
        <w:rPr>
          <w:sz w:val="28"/>
          <w:szCs w:val="28"/>
        </w:rPr>
        <w:t>«</w:t>
      </w:r>
      <w:r>
        <w:rPr>
          <w:sz w:val="28"/>
          <w:szCs w:val="28"/>
        </w:rPr>
        <w:t xml:space="preserve"> </w:t>
      </w:r>
      <w:r w:rsidRPr="008D087A">
        <w:rPr>
          <w:sz w:val="28"/>
          <w:szCs w:val="28"/>
        </w:rPr>
        <w:t>4) в соответствии с областным законом на части территории населенного пунк</w:t>
      </w:r>
      <w:r>
        <w:rPr>
          <w:sz w:val="28"/>
          <w:szCs w:val="28"/>
        </w:rPr>
        <w:t xml:space="preserve">та, входящего в состав  Медведского сельского </w:t>
      </w:r>
      <w:r w:rsidRPr="008D087A">
        <w:rPr>
          <w:sz w:val="28"/>
          <w:szCs w:val="28"/>
        </w:rPr>
        <w:t>поселения, по вопросу введения и использования средств самообложения граждан на данной части территории населенного пункта.</w:t>
      </w:r>
      <w:r w:rsidR="00353597">
        <w:rPr>
          <w:sz w:val="28"/>
          <w:szCs w:val="28"/>
        </w:rPr>
        <w:t>».</w:t>
      </w:r>
    </w:p>
    <w:p w:rsidR="008D087A" w:rsidRDefault="008D087A" w:rsidP="008D087A">
      <w:pPr>
        <w:autoSpaceDE w:val="0"/>
        <w:autoSpaceDN w:val="0"/>
        <w:adjustRightInd w:val="0"/>
        <w:rPr>
          <w:sz w:val="28"/>
          <w:szCs w:val="28"/>
        </w:rPr>
      </w:pPr>
      <w:r>
        <w:rPr>
          <w:sz w:val="28"/>
          <w:szCs w:val="28"/>
        </w:rPr>
        <w:t xml:space="preserve">           1.8. Дополнить пунктом 1.2 статью 12 следующего содержания:</w:t>
      </w:r>
    </w:p>
    <w:p w:rsidR="008D087A" w:rsidRPr="008D087A" w:rsidRDefault="008D087A" w:rsidP="008D087A">
      <w:pPr>
        <w:rPr>
          <w:sz w:val="28"/>
          <w:szCs w:val="22"/>
          <w:lang w:eastAsia="en-US"/>
        </w:rPr>
      </w:pPr>
      <w:r w:rsidRPr="008D087A">
        <w:rPr>
          <w:sz w:val="28"/>
          <w:szCs w:val="22"/>
          <w:lang w:eastAsia="en-US"/>
        </w:rPr>
        <w:t xml:space="preserve">          </w:t>
      </w:r>
      <w:r w:rsidR="00353597">
        <w:rPr>
          <w:sz w:val="28"/>
          <w:szCs w:val="22"/>
          <w:lang w:eastAsia="en-US"/>
        </w:rPr>
        <w:t>«</w:t>
      </w:r>
      <w:r w:rsidRPr="008D087A">
        <w:rPr>
          <w:sz w:val="28"/>
          <w:szCs w:val="22"/>
          <w:lang w:eastAsia="en-US"/>
        </w:rPr>
        <w:t xml:space="preserve"> 1.2. Сход граждан, предусмотренный пунктом 4 части 1 настоящей статьи, может созывать</w:t>
      </w:r>
      <w:r>
        <w:rPr>
          <w:sz w:val="28"/>
          <w:szCs w:val="22"/>
          <w:lang w:eastAsia="en-US"/>
        </w:rPr>
        <w:t xml:space="preserve">ся Советом депутатов Медведского сельского </w:t>
      </w:r>
      <w:r w:rsidRPr="008D087A">
        <w:rPr>
          <w:sz w:val="28"/>
          <w:szCs w:val="22"/>
          <w:lang w:eastAsia="en-US"/>
        </w:rPr>
        <w:t>поселения по инициативе группы жителей соответствующей части территории населенного пункта численностью не менее 10 человек.</w:t>
      </w:r>
    </w:p>
    <w:p w:rsidR="008D087A" w:rsidRDefault="008D087A" w:rsidP="008D087A">
      <w:pPr>
        <w:rPr>
          <w:sz w:val="28"/>
          <w:szCs w:val="22"/>
          <w:lang w:eastAsia="en-US"/>
        </w:rPr>
      </w:pPr>
      <w:r w:rsidRPr="008D087A">
        <w:rPr>
          <w:sz w:val="28"/>
          <w:szCs w:val="22"/>
          <w:lang w:eastAsia="en-US"/>
        </w:rPr>
        <w:t>Критерии определения границ части территории населенного пунк</w:t>
      </w:r>
      <w:r>
        <w:rPr>
          <w:sz w:val="28"/>
          <w:szCs w:val="22"/>
          <w:lang w:eastAsia="en-US"/>
        </w:rPr>
        <w:t xml:space="preserve">та, входящего в состав Медведского сельского </w:t>
      </w:r>
      <w:r w:rsidRPr="008D087A">
        <w:rPr>
          <w:sz w:val="28"/>
          <w:szCs w:val="22"/>
          <w:lang w:eastAsia="en-US"/>
        </w:rPr>
        <w:t>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rsidR="00353597">
        <w:rPr>
          <w:sz w:val="28"/>
          <w:szCs w:val="22"/>
          <w:lang w:eastAsia="en-US"/>
        </w:rPr>
        <w:t>».</w:t>
      </w:r>
    </w:p>
    <w:p w:rsidR="00353597" w:rsidRDefault="00353597" w:rsidP="008D087A">
      <w:pPr>
        <w:rPr>
          <w:color w:val="000000" w:themeColor="text1"/>
          <w:sz w:val="28"/>
          <w:szCs w:val="28"/>
        </w:rPr>
      </w:pPr>
      <w:r>
        <w:rPr>
          <w:sz w:val="28"/>
          <w:szCs w:val="22"/>
          <w:lang w:eastAsia="en-US"/>
        </w:rPr>
        <w:t xml:space="preserve">          1.9.Абзац в пункте 1 статьи 14 после слов «лиц местного самоуправления Медведского сельского поселения,…» дополнить  словами «…</w:t>
      </w:r>
      <w:r w:rsidRPr="00353597">
        <w:rPr>
          <w:color w:val="000000" w:themeColor="text1"/>
          <w:sz w:val="28"/>
          <w:szCs w:val="28"/>
        </w:rPr>
        <w:t>обсуждения вопросов внесения инициативных проектов и их рассмотрения</w:t>
      </w:r>
      <w:r>
        <w:rPr>
          <w:color w:val="000000" w:themeColor="text1"/>
          <w:sz w:val="28"/>
          <w:szCs w:val="28"/>
        </w:rPr>
        <w:t>»</w:t>
      </w:r>
    </w:p>
    <w:p w:rsidR="00353597" w:rsidRDefault="00353597" w:rsidP="008D087A">
      <w:pPr>
        <w:rPr>
          <w:color w:val="000000" w:themeColor="text1"/>
          <w:sz w:val="28"/>
          <w:szCs w:val="28"/>
        </w:rPr>
      </w:pPr>
      <w:r>
        <w:rPr>
          <w:color w:val="000000" w:themeColor="text1"/>
          <w:sz w:val="28"/>
          <w:szCs w:val="28"/>
        </w:rPr>
        <w:t xml:space="preserve">         1.10. Дополнить абзацем пункт 2 статью 14 </w:t>
      </w:r>
      <w:r w:rsidR="00837D77">
        <w:rPr>
          <w:color w:val="000000" w:themeColor="text1"/>
          <w:sz w:val="28"/>
          <w:szCs w:val="28"/>
        </w:rPr>
        <w:t>следующего содержания:</w:t>
      </w:r>
    </w:p>
    <w:p w:rsidR="00837D77" w:rsidRDefault="00837D77" w:rsidP="00837D77">
      <w:pPr>
        <w:widowControl w:val="0"/>
        <w:autoSpaceDE w:val="0"/>
        <w:autoSpaceDN w:val="0"/>
        <w:adjustRightInd w:val="0"/>
        <w:ind w:firstLine="709"/>
        <w:jc w:val="both"/>
        <w:rPr>
          <w:color w:val="000000" w:themeColor="text1"/>
          <w:sz w:val="28"/>
          <w:szCs w:val="28"/>
        </w:rPr>
      </w:pPr>
      <w:r>
        <w:rPr>
          <w:color w:val="000000" w:themeColor="text1"/>
          <w:sz w:val="28"/>
          <w:szCs w:val="22"/>
          <w:lang w:eastAsia="en-US"/>
        </w:rPr>
        <w:t>«</w:t>
      </w:r>
      <w:r w:rsidRPr="00837D77">
        <w:rPr>
          <w:color w:val="000000" w:themeColor="text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Медведского сельского поселения.</w:t>
      </w:r>
      <w:r>
        <w:rPr>
          <w:color w:val="000000" w:themeColor="text1"/>
          <w:sz w:val="28"/>
          <w:szCs w:val="28"/>
        </w:rPr>
        <w:t>».</w:t>
      </w:r>
    </w:p>
    <w:p w:rsidR="00837D77" w:rsidRDefault="00837D77" w:rsidP="00837D77">
      <w:pPr>
        <w:widowControl w:val="0"/>
        <w:autoSpaceDE w:val="0"/>
        <w:autoSpaceDN w:val="0"/>
        <w:adjustRightInd w:val="0"/>
        <w:ind w:firstLine="709"/>
        <w:jc w:val="both"/>
        <w:rPr>
          <w:color w:val="000000" w:themeColor="text1"/>
          <w:sz w:val="28"/>
          <w:szCs w:val="28"/>
        </w:rPr>
      </w:pPr>
      <w:r>
        <w:rPr>
          <w:color w:val="000000" w:themeColor="text1"/>
          <w:sz w:val="28"/>
          <w:szCs w:val="28"/>
        </w:rPr>
        <w:t>1.11. Статью 15 « Опрос граждан» изложить в новой редакции:</w:t>
      </w:r>
    </w:p>
    <w:p w:rsidR="00453368" w:rsidRPr="00220678" w:rsidRDefault="00453368" w:rsidP="00453368">
      <w:pPr>
        <w:widowControl w:val="0"/>
        <w:adjustRightInd w:val="0"/>
        <w:ind w:firstLine="709"/>
        <w:rPr>
          <w:sz w:val="28"/>
          <w:szCs w:val="28"/>
        </w:rPr>
      </w:pPr>
      <w:r>
        <w:rPr>
          <w:sz w:val="28"/>
          <w:szCs w:val="28"/>
        </w:rPr>
        <w:t>«</w:t>
      </w:r>
      <w:r w:rsidRPr="00220678">
        <w:rPr>
          <w:sz w:val="28"/>
          <w:szCs w:val="28"/>
        </w:rPr>
        <w:t>1. Опрос граждан проводится на в</w:t>
      </w:r>
      <w:r>
        <w:rPr>
          <w:sz w:val="28"/>
          <w:szCs w:val="28"/>
        </w:rPr>
        <w:t>сей территории Медведского</w:t>
      </w:r>
      <w:r w:rsidRPr="00220678">
        <w:rPr>
          <w:sz w:val="28"/>
          <w:szCs w:val="28"/>
        </w:rPr>
        <w:t xml:space="preserve"> сельского поселения или на ее части для выявления мнения населения и его учета при принятии решений органами местного </w:t>
      </w:r>
      <w:r>
        <w:rPr>
          <w:sz w:val="28"/>
          <w:szCs w:val="28"/>
        </w:rPr>
        <w:t>самоуправления Медведского</w:t>
      </w:r>
      <w:r w:rsidRPr="00220678">
        <w:rPr>
          <w:sz w:val="28"/>
          <w:szCs w:val="28"/>
        </w:rPr>
        <w:t xml:space="preserve"> сельского поселения и должностными лицами местного с</w:t>
      </w:r>
      <w:r>
        <w:rPr>
          <w:sz w:val="28"/>
          <w:szCs w:val="28"/>
        </w:rPr>
        <w:t xml:space="preserve">амоуправления Медведского </w:t>
      </w:r>
      <w:r w:rsidRPr="00220678">
        <w:rPr>
          <w:sz w:val="28"/>
          <w:szCs w:val="28"/>
        </w:rPr>
        <w:t xml:space="preserve">сельского поселения, а также органами государственной власти. Результаты опроса носят рекомендательный характер. </w:t>
      </w:r>
    </w:p>
    <w:p w:rsidR="00453368" w:rsidRPr="00453368" w:rsidRDefault="00453368" w:rsidP="00453368">
      <w:pPr>
        <w:widowControl w:val="0"/>
        <w:adjustRightInd w:val="0"/>
        <w:ind w:firstLine="709"/>
        <w:rPr>
          <w:color w:val="000000" w:themeColor="text1"/>
          <w:sz w:val="28"/>
          <w:szCs w:val="28"/>
        </w:rPr>
      </w:pPr>
      <w:r w:rsidRPr="00220678">
        <w:rPr>
          <w:sz w:val="28"/>
          <w:szCs w:val="28"/>
        </w:rPr>
        <w:t>2. В опросе имеют право учас</w:t>
      </w:r>
      <w:r>
        <w:rPr>
          <w:sz w:val="28"/>
          <w:szCs w:val="28"/>
        </w:rPr>
        <w:t>твовать жители Медведского</w:t>
      </w:r>
      <w:r w:rsidRPr="00220678">
        <w:rPr>
          <w:sz w:val="28"/>
          <w:szCs w:val="28"/>
        </w:rPr>
        <w:t xml:space="preserve"> сельского поселения, обладающие избирательным правом.</w:t>
      </w:r>
      <w:r w:rsidRPr="00D750F8">
        <w:t xml:space="preserve"> </w:t>
      </w:r>
      <w:r w:rsidRPr="00453368">
        <w:rPr>
          <w:color w:val="000000" w:themeColor="text1"/>
          <w:sz w:val="28"/>
          <w:szCs w:val="28"/>
        </w:rPr>
        <w:t>В опросе граждан по вопросу выявления мнения граждан о поддержке инициативного проекта вправе участвовать жители Медведского сельского поселения  или его части, в которых предлагается реализовать инициативный проект, достигшие шестнадцатилетнего возраста.</w:t>
      </w:r>
    </w:p>
    <w:p w:rsidR="00453368" w:rsidRPr="00220678" w:rsidRDefault="00453368" w:rsidP="00453368">
      <w:pPr>
        <w:widowControl w:val="0"/>
        <w:adjustRightInd w:val="0"/>
        <w:ind w:firstLine="709"/>
        <w:rPr>
          <w:sz w:val="28"/>
          <w:szCs w:val="28"/>
        </w:rPr>
      </w:pPr>
      <w:bookmarkStart w:id="0" w:name="Par321"/>
      <w:bookmarkEnd w:id="0"/>
      <w:r w:rsidRPr="00220678">
        <w:rPr>
          <w:sz w:val="28"/>
          <w:szCs w:val="28"/>
        </w:rPr>
        <w:t>3. Опрос граждан проводится по инициативе:</w:t>
      </w:r>
    </w:p>
    <w:p w:rsidR="00453368" w:rsidRPr="00220678" w:rsidRDefault="00453368" w:rsidP="00453368">
      <w:pPr>
        <w:widowControl w:val="0"/>
        <w:adjustRightInd w:val="0"/>
        <w:ind w:firstLine="709"/>
        <w:rPr>
          <w:sz w:val="28"/>
          <w:szCs w:val="28"/>
        </w:rPr>
      </w:pPr>
      <w:r>
        <w:rPr>
          <w:sz w:val="28"/>
          <w:szCs w:val="28"/>
        </w:rPr>
        <w:t xml:space="preserve">1) </w:t>
      </w:r>
      <w:r w:rsidRPr="00220678">
        <w:rPr>
          <w:sz w:val="28"/>
          <w:szCs w:val="28"/>
        </w:rPr>
        <w:t xml:space="preserve">Совета депутатов </w:t>
      </w:r>
      <w:r>
        <w:rPr>
          <w:sz w:val="28"/>
          <w:szCs w:val="28"/>
        </w:rPr>
        <w:t>Медведского</w:t>
      </w:r>
      <w:r w:rsidRPr="00220678">
        <w:rPr>
          <w:sz w:val="28"/>
          <w:szCs w:val="28"/>
        </w:rPr>
        <w:t xml:space="preserve"> сельского посел</w:t>
      </w:r>
      <w:r>
        <w:rPr>
          <w:sz w:val="28"/>
          <w:szCs w:val="28"/>
        </w:rPr>
        <w:t>ения или Главы Медведского</w:t>
      </w:r>
      <w:r w:rsidRPr="00220678">
        <w:rPr>
          <w:sz w:val="28"/>
          <w:szCs w:val="28"/>
        </w:rPr>
        <w:t xml:space="preserve"> сельского поселения - по вопросам местного значения;</w:t>
      </w:r>
    </w:p>
    <w:p w:rsidR="00453368" w:rsidRDefault="00453368" w:rsidP="00453368">
      <w:pPr>
        <w:widowControl w:val="0"/>
        <w:adjustRightInd w:val="0"/>
        <w:ind w:firstLine="709"/>
        <w:rPr>
          <w:sz w:val="28"/>
          <w:szCs w:val="28"/>
        </w:rPr>
      </w:pPr>
      <w:r>
        <w:rPr>
          <w:sz w:val="28"/>
          <w:szCs w:val="28"/>
        </w:rPr>
        <w:t>2)</w:t>
      </w:r>
      <w:r w:rsidRPr="00220678">
        <w:rPr>
          <w:sz w:val="28"/>
          <w:szCs w:val="28"/>
        </w:rPr>
        <w:t xml:space="preserve">органов государственной власти Новгородской области - для учета </w:t>
      </w:r>
      <w:r w:rsidRPr="00220678">
        <w:rPr>
          <w:sz w:val="28"/>
          <w:szCs w:val="28"/>
        </w:rPr>
        <w:lastRenderedPageBreak/>
        <w:t>мнения граждан при принятии решений об изменении целевого назначения зе</w:t>
      </w:r>
      <w:r>
        <w:rPr>
          <w:sz w:val="28"/>
          <w:szCs w:val="28"/>
        </w:rPr>
        <w:t>мель Медведского</w:t>
      </w:r>
      <w:r w:rsidRPr="00220678">
        <w:rPr>
          <w:sz w:val="28"/>
          <w:szCs w:val="28"/>
        </w:rPr>
        <w:t xml:space="preserve"> сельского поселения для объектов региональн</w:t>
      </w:r>
      <w:r>
        <w:rPr>
          <w:sz w:val="28"/>
          <w:szCs w:val="28"/>
        </w:rPr>
        <w:t>ого и межрегионального значения;</w:t>
      </w:r>
    </w:p>
    <w:p w:rsidR="00453368" w:rsidRPr="00453368" w:rsidRDefault="00453368" w:rsidP="00453368">
      <w:pPr>
        <w:widowControl w:val="0"/>
        <w:adjustRightInd w:val="0"/>
        <w:ind w:firstLine="709"/>
        <w:rPr>
          <w:color w:val="000000" w:themeColor="text1"/>
          <w:sz w:val="28"/>
          <w:szCs w:val="28"/>
        </w:rPr>
      </w:pPr>
      <w:r w:rsidRPr="00453368">
        <w:rPr>
          <w:color w:val="000000" w:themeColor="text1"/>
          <w:sz w:val="28"/>
          <w:szCs w:val="28"/>
        </w:rPr>
        <w:t>3) жителей Медведского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3368" w:rsidRPr="00220678" w:rsidRDefault="00453368" w:rsidP="00453368">
      <w:pPr>
        <w:widowControl w:val="0"/>
        <w:adjustRightInd w:val="0"/>
        <w:ind w:firstLine="709"/>
        <w:rPr>
          <w:b/>
          <w:sz w:val="28"/>
          <w:szCs w:val="28"/>
        </w:rPr>
      </w:pPr>
      <w:r w:rsidRPr="00220678">
        <w:rPr>
          <w:sz w:val="28"/>
          <w:szCs w:val="28"/>
        </w:rPr>
        <w:t xml:space="preserve">4. Порядок назначения и проведения опроса граждан определяется </w:t>
      </w:r>
      <w:r>
        <w:rPr>
          <w:sz w:val="28"/>
          <w:szCs w:val="28"/>
        </w:rPr>
        <w:t>решением</w:t>
      </w:r>
      <w:r w:rsidRPr="00220678">
        <w:rPr>
          <w:sz w:val="28"/>
          <w:szCs w:val="28"/>
        </w:rPr>
        <w:t xml:space="preserve"> </w:t>
      </w:r>
      <w:r>
        <w:rPr>
          <w:sz w:val="28"/>
          <w:szCs w:val="28"/>
        </w:rPr>
        <w:t>Совета депутатов Медведского сельского поселения</w:t>
      </w:r>
      <w:r w:rsidRPr="00220678">
        <w:rPr>
          <w:sz w:val="28"/>
          <w:szCs w:val="28"/>
        </w:rPr>
        <w:t xml:space="preserve"> в соответствии с </w:t>
      </w:r>
      <w:r>
        <w:rPr>
          <w:sz w:val="28"/>
          <w:szCs w:val="28"/>
        </w:rPr>
        <w:t xml:space="preserve">областным </w:t>
      </w:r>
      <w:r w:rsidRPr="00220678">
        <w:rPr>
          <w:sz w:val="28"/>
          <w:szCs w:val="28"/>
        </w:rPr>
        <w:t>законом.</w:t>
      </w:r>
    </w:p>
    <w:p w:rsidR="00453368" w:rsidRPr="00220678" w:rsidRDefault="00453368" w:rsidP="00453368">
      <w:pPr>
        <w:adjustRightInd w:val="0"/>
        <w:ind w:firstLine="709"/>
        <w:rPr>
          <w:sz w:val="28"/>
          <w:szCs w:val="28"/>
        </w:rPr>
      </w:pPr>
      <w:r w:rsidRPr="00220678">
        <w:rPr>
          <w:sz w:val="28"/>
          <w:szCs w:val="28"/>
        </w:rPr>
        <w:t>5. Решение о назначении опроса граждан принимается</w:t>
      </w:r>
      <w:r>
        <w:rPr>
          <w:sz w:val="28"/>
          <w:szCs w:val="28"/>
        </w:rPr>
        <w:t xml:space="preserve"> Советом депутатов Медведского </w:t>
      </w:r>
      <w:r w:rsidRPr="00220678">
        <w:rPr>
          <w:sz w:val="28"/>
          <w:szCs w:val="28"/>
        </w:rPr>
        <w:t>сельского поселения</w:t>
      </w:r>
      <w:r w:rsidRPr="00453368">
        <w:rPr>
          <w:color w:val="000000" w:themeColor="text1"/>
          <w:sz w:val="28"/>
          <w:szCs w:val="28"/>
        </w:rPr>
        <w:t>.</w:t>
      </w:r>
      <w:r w:rsidRPr="00453368">
        <w:rPr>
          <w:color w:val="000000" w:themeColor="text1"/>
        </w:rPr>
        <w:t xml:space="preserve"> </w:t>
      </w:r>
      <w:r w:rsidRPr="00453368">
        <w:rPr>
          <w:color w:val="000000" w:themeColor="text1"/>
          <w:sz w:val="28"/>
          <w:szCs w:val="28"/>
        </w:rPr>
        <w:t>Для проведения опроса граждан может использоваться официальный сайт администрации Медведского  сельского поселения в информационно-телекоммуникационной сети "Интернет".</w:t>
      </w:r>
      <w:r w:rsidRPr="00F76E6B">
        <w:rPr>
          <w:color w:val="FFFFFF"/>
          <w:sz w:val="28"/>
          <w:szCs w:val="28"/>
        </w:rPr>
        <w:t xml:space="preserve"> </w:t>
      </w:r>
      <w:r w:rsidRPr="00D750F8">
        <w:rPr>
          <w:sz w:val="28"/>
          <w:szCs w:val="28"/>
        </w:rPr>
        <w:t xml:space="preserve">В </w:t>
      </w:r>
      <w:r>
        <w:rPr>
          <w:sz w:val="28"/>
          <w:szCs w:val="28"/>
        </w:rPr>
        <w:t xml:space="preserve">решении </w:t>
      </w:r>
      <w:r w:rsidRPr="00220678">
        <w:rPr>
          <w:sz w:val="28"/>
          <w:szCs w:val="28"/>
        </w:rPr>
        <w:t>Сове</w:t>
      </w:r>
      <w:r>
        <w:rPr>
          <w:sz w:val="28"/>
          <w:szCs w:val="28"/>
        </w:rPr>
        <w:t xml:space="preserve">та депутатов Медведского </w:t>
      </w:r>
      <w:r w:rsidRPr="00220678">
        <w:rPr>
          <w:sz w:val="28"/>
          <w:szCs w:val="28"/>
        </w:rPr>
        <w:t>сельского поселения о назначении опроса граждан устанавливаются:</w:t>
      </w:r>
    </w:p>
    <w:p w:rsidR="00453368" w:rsidRPr="00220678" w:rsidRDefault="00453368" w:rsidP="00453368">
      <w:pPr>
        <w:widowControl w:val="0"/>
        <w:adjustRightInd w:val="0"/>
        <w:ind w:firstLine="709"/>
        <w:rPr>
          <w:sz w:val="28"/>
          <w:szCs w:val="28"/>
        </w:rPr>
      </w:pPr>
      <w:r>
        <w:rPr>
          <w:sz w:val="28"/>
          <w:szCs w:val="28"/>
        </w:rPr>
        <w:t xml:space="preserve">1) </w:t>
      </w:r>
      <w:r w:rsidRPr="00220678">
        <w:rPr>
          <w:sz w:val="28"/>
          <w:szCs w:val="28"/>
        </w:rPr>
        <w:t>дата и сроки проведения опроса;</w:t>
      </w:r>
    </w:p>
    <w:p w:rsidR="00453368" w:rsidRPr="00220678" w:rsidRDefault="00453368" w:rsidP="00453368">
      <w:pPr>
        <w:widowControl w:val="0"/>
        <w:adjustRightInd w:val="0"/>
        <w:ind w:firstLine="709"/>
        <w:rPr>
          <w:sz w:val="28"/>
          <w:szCs w:val="28"/>
        </w:rPr>
      </w:pPr>
      <w:r>
        <w:rPr>
          <w:sz w:val="28"/>
          <w:szCs w:val="28"/>
        </w:rPr>
        <w:t xml:space="preserve">2) </w:t>
      </w:r>
      <w:r w:rsidRPr="00220678">
        <w:rPr>
          <w:sz w:val="28"/>
          <w:szCs w:val="28"/>
        </w:rPr>
        <w:t>формулировка вопроса (вопросов), предлагаемого (предлагаемых) при проведении опроса;</w:t>
      </w:r>
    </w:p>
    <w:p w:rsidR="00453368" w:rsidRPr="00220678" w:rsidRDefault="00453368" w:rsidP="00453368">
      <w:pPr>
        <w:widowControl w:val="0"/>
        <w:adjustRightInd w:val="0"/>
        <w:ind w:firstLine="709"/>
        <w:rPr>
          <w:sz w:val="28"/>
          <w:szCs w:val="28"/>
        </w:rPr>
      </w:pPr>
      <w:r>
        <w:rPr>
          <w:sz w:val="28"/>
          <w:szCs w:val="28"/>
        </w:rPr>
        <w:t xml:space="preserve">3) </w:t>
      </w:r>
      <w:r w:rsidRPr="00220678">
        <w:rPr>
          <w:sz w:val="28"/>
          <w:szCs w:val="28"/>
        </w:rPr>
        <w:t>методика проведения опроса;</w:t>
      </w:r>
    </w:p>
    <w:p w:rsidR="00453368" w:rsidRPr="00220678" w:rsidRDefault="00453368" w:rsidP="00453368">
      <w:pPr>
        <w:widowControl w:val="0"/>
        <w:adjustRightInd w:val="0"/>
        <w:ind w:firstLine="709"/>
        <w:rPr>
          <w:sz w:val="28"/>
          <w:szCs w:val="28"/>
        </w:rPr>
      </w:pPr>
      <w:r>
        <w:rPr>
          <w:sz w:val="28"/>
          <w:szCs w:val="28"/>
        </w:rPr>
        <w:t xml:space="preserve">4) </w:t>
      </w:r>
      <w:r w:rsidRPr="00220678">
        <w:rPr>
          <w:sz w:val="28"/>
          <w:szCs w:val="28"/>
        </w:rPr>
        <w:t>форма опросного листа;</w:t>
      </w:r>
    </w:p>
    <w:p w:rsidR="00453368" w:rsidRPr="00220678" w:rsidRDefault="00453368" w:rsidP="00453368">
      <w:pPr>
        <w:widowControl w:val="0"/>
        <w:adjustRightInd w:val="0"/>
        <w:ind w:firstLine="709"/>
        <w:rPr>
          <w:sz w:val="28"/>
          <w:szCs w:val="28"/>
        </w:rPr>
      </w:pPr>
      <w:r>
        <w:rPr>
          <w:sz w:val="28"/>
          <w:szCs w:val="28"/>
        </w:rPr>
        <w:t xml:space="preserve">5) </w:t>
      </w:r>
      <w:r w:rsidRPr="00220678">
        <w:rPr>
          <w:sz w:val="28"/>
          <w:szCs w:val="28"/>
        </w:rPr>
        <w:t>минимальная числен</w:t>
      </w:r>
      <w:r>
        <w:rPr>
          <w:sz w:val="28"/>
          <w:szCs w:val="28"/>
        </w:rPr>
        <w:t xml:space="preserve">ность жителей Медведского </w:t>
      </w:r>
      <w:r w:rsidRPr="00220678">
        <w:rPr>
          <w:sz w:val="28"/>
          <w:szCs w:val="28"/>
        </w:rPr>
        <w:t xml:space="preserve">сельского </w:t>
      </w:r>
      <w:r>
        <w:rPr>
          <w:sz w:val="28"/>
          <w:szCs w:val="28"/>
        </w:rPr>
        <w:t>поселения, участвующих в опросе;</w:t>
      </w:r>
    </w:p>
    <w:p w:rsidR="00453368" w:rsidRPr="00453368" w:rsidRDefault="00453368" w:rsidP="00453368">
      <w:pPr>
        <w:adjustRightInd w:val="0"/>
        <w:ind w:firstLine="709"/>
        <w:rPr>
          <w:color w:val="000000" w:themeColor="text1"/>
          <w:sz w:val="28"/>
          <w:szCs w:val="28"/>
        </w:rPr>
      </w:pPr>
      <w:r w:rsidRPr="00453368">
        <w:rPr>
          <w:color w:val="000000" w:themeColor="text1"/>
          <w:sz w:val="28"/>
          <w:szCs w:val="28"/>
        </w:rPr>
        <w:t>6) порядок идентификации участников опроса в случае проведения опроса граждан с использованием официального сайта администрации Медведского  сельского поселения в информационно-телекоммуникационной сети "Интернет".</w:t>
      </w:r>
    </w:p>
    <w:p w:rsidR="00453368" w:rsidRPr="00220678" w:rsidRDefault="00453368" w:rsidP="00453368">
      <w:pPr>
        <w:adjustRightInd w:val="0"/>
        <w:ind w:firstLine="709"/>
        <w:rPr>
          <w:sz w:val="28"/>
          <w:szCs w:val="28"/>
        </w:rPr>
      </w:pPr>
      <w:r>
        <w:rPr>
          <w:sz w:val="28"/>
          <w:szCs w:val="28"/>
        </w:rPr>
        <w:t>6. Жители Медведского</w:t>
      </w:r>
      <w:r w:rsidRPr="00220678">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453368" w:rsidRPr="00220678" w:rsidRDefault="00453368" w:rsidP="00453368">
      <w:pPr>
        <w:ind w:firstLine="709"/>
        <w:rPr>
          <w:sz w:val="28"/>
          <w:szCs w:val="28"/>
        </w:rPr>
      </w:pPr>
      <w:r w:rsidRPr="00220678">
        <w:rPr>
          <w:sz w:val="28"/>
          <w:szCs w:val="28"/>
        </w:rPr>
        <w:t>7. Финансирование мероприятий, связанных с подготовкой и проведением опроса граждан, осуществляется:</w:t>
      </w:r>
    </w:p>
    <w:p w:rsidR="00453368" w:rsidRPr="00453368" w:rsidRDefault="00453368" w:rsidP="00453368">
      <w:pPr>
        <w:ind w:firstLine="709"/>
        <w:rPr>
          <w:color w:val="000000" w:themeColor="text1"/>
          <w:sz w:val="28"/>
          <w:szCs w:val="28"/>
        </w:rPr>
      </w:pPr>
      <w:r w:rsidRPr="00220678">
        <w:rPr>
          <w:sz w:val="28"/>
          <w:szCs w:val="28"/>
        </w:rPr>
        <w:t>1) за счет средств бюджета</w:t>
      </w:r>
      <w:r>
        <w:rPr>
          <w:sz w:val="28"/>
          <w:szCs w:val="28"/>
        </w:rPr>
        <w:t xml:space="preserve"> Медведского сельского поселения</w:t>
      </w:r>
      <w:r w:rsidRPr="00220678">
        <w:rPr>
          <w:sz w:val="28"/>
          <w:szCs w:val="28"/>
        </w:rPr>
        <w:t xml:space="preserve"> - при проведении опроса по инициативе органов местного самоуправления</w:t>
      </w:r>
      <w:r>
        <w:rPr>
          <w:sz w:val="28"/>
          <w:szCs w:val="28"/>
        </w:rPr>
        <w:t xml:space="preserve"> </w:t>
      </w:r>
      <w:r w:rsidRPr="00453368">
        <w:rPr>
          <w:color w:val="000000" w:themeColor="text1"/>
          <w:sz w:val="28"/>
          <w:szCs w:val="28"/>
        </w:rPr>
        <w:t>или жителей Медведского  сельского поселения;</w:t>
      </w:r>
    </w:p>
    <w:p w:rsidR="00453368" w:rsidRDefault="00453368" w:rsidP="00453368">
      <w:pPr>
        <w:ind w:firstLine="709"/>
        <w:rPr>
          <w:sz w:val="28"/>
          <w:szCs w:val="28"/>
        </w:rPr>
      </w:pPr>
      <w:r w:rsidRPr="00220678">
        <w:rPr>
          <w:sz w:val="28"/>
          <w:szCs w:val="28"/>
        </w:rPr>
        <w:t xml:space="preserve">2) за счет средств бюджета </w:t>
      </w:r>
      <w:r>
        <w:rPr>
          <w:sz w:val="28"/>
          <w:szCs w:val="28"/>
        </w:rPr>
        <w:t>Новгородской области</w:t>
      </w:r>
      <w:r w:rsidRPr="00220678">
        <w:rPr>
          <w:sz w:val="28"/>
          <w:szCs w:val="28"/>
        </w:rPr>
        <w:t xml:space="preserve"> - при проведении опроса по инициативе органов государственной власти Новгородской области.</w:t>
      </w:r>
      <w:r>
        <w:rPr>
          <w:sz w:val="28"/>
          <w:szCs w:val="28"/>
        </w:rPr>
        <w:t>».</w:t>
      </w:r>
    </w:p>
    <w:p w:rsidR="00453368" w:rsidRDefault="00453368" w:rsidP="00453368">
      <w:pPr>
        <w:ind w:firstLine="709"/>
        <w:rPr>
          <w:sz w:val="28"/>
          <w:szCs w:val="28"/>
        </w:rPr>
      </w:pPr>
      <w:r>
        <w:rPr>
          <w:sz w:val="28"/>
          <w:szCs w:val="28"/>
        </w:rPr>
        <w:t>1.12. Дополнить пунктом 3 статью 28 следующего содержания:</w:t>
      </w:r>
    </w:p>
    <w:p w:rsidR="00817659" w:rsidRDefault="00453368" w:rsidP="00817659">
      <w:pPr>
        <w:ind w:firstLine="709"/>
        <w:rPr>
          <w:sz w:val="28"/>
          <w:szCs w:val="28"/>
        </w:rPr>
      </w:pPr>
      <w:r>
        <w:rPr>
          <w:sz w:val="28"/>
          <w:szCs w:val="28"/>
        </w:rPr>
        <w:t>«</w:t>
      </w:r>
      <w:r w:rsidR="00817659">
        <w:rPr>
          <w:sz w:val="28"/>
          <w:szCs w:val="28"/>
        </w:rPr>
        <w:t>3. Глава Медведского</w:t>
      </w:r>
      <w:r w:rsidR="00817659" w:rsidRPr="00220678">
        <w:rPr>
          <w:sz w:val="28"/>
          <w:szCs w:val="28"/>
        </w:rPr>
        <w:t xml:space="preserve"> сельского поселения входит в состав Думы </w:t>
      </w:r>
      <w:r w:rsidR="00817659">
        <w:rPr>
          <w:sz w:val="28"/>
          <w:szCs w:val="28"/>
        </w:rPr>
        <w:t xml:space="preserve">Шимского </w:t>
      </w:r>
      <w:r w:rsidR="00817659" w:rsidRPr="009069F0">
        <w:rPr>
          <w:sz w:val="28"/>
          <w:szCs w:val="28"/>
        </w:rPr>
        <w:t xml:space="preserve">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w:t>
      </w:r>
      <w:r w:rsidR="00817659" w:rsidRPr="009069F0">
        <w:rPr>
          <w:sz w:val="28"/>
          <w:szCs w:val="28"/>
        </w:rPr>
        <w:lastRenderedPageBreak/>
        <w:t>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r w:rsidR="00817659">
        <w:rPr>
          <w:sz w:val="28"/>
          <w:szCs w:val="28"/>
        </w:rPr>
        <w:t xml:space="preserve">, </w:t>
      </w:r>
      <w:r w:rsidR="00817659" w:rsidRPr="00817659">
        <w:rPr>
          <w:color w:val="000000" w:themeColor="text1"/>
          <w:sz w:val="28"/>
          <w:szCs w:val="28"/>
        </w:rPr>
        <w:t>муниципального округа</w:t>
      </w:r>
      <w:r w:rsidR="00817659">
        <w:rPr>
          <w:color w:val="000000" w:themeColor="text1"/>
          <w:sz w:val="28"/>
          <w:szCs w:val="28"/>
        </w:rPr>
        <w:t>.</w:t>
      </w:r>
      <w:r w:rsidR="00817659" w:rsidRPr="009069F0">
        <w:rPr>
          <w:sz w:val="28"/>
          <w:szCs w:val="28"/>
        </w:rPr>
        <w:t>».</w:t>
      </w:r>
    </w:p>
    <w:p w:rsidR="00817659" w:rsidRDefault="00817659" w:rsidP="00817659">
      <w:pPr>
        <w:ind w:firstLine="709"/>
        <w:rPr>
          <w:sz w:val="28"/>
          <w:szCs w:val="28"/>
        </w:rPr>
      </w:pPr>
      <w:r>
        <w:rPr>
          <w:sz w:val="28"/>
          <w:szCs w:val="28"/>
        </w:rPr>
        <w:t>1.13. изложить пункт 6  статьи 34 в новой редакции :</w:t>
      </w:r>
    </w:p>
    <w:p w:rsidR="00817659" w:rsidRPr="00817659" w:rsidRDefault="00817659" w:rsidP="00817659">
      <w:pPr>
        <w:pStyle w:val="ConsPlusCell"/>
        <w:ind w:firstLine="709"/>
        <w:jc w:val="both"/>
        <w:rPr>
          <w:rFonts w:ascii="Times New Roman" w:hAnsi="Times New Roman" w:cs="Times New Roman"/>
          <w:bCs/>
          <w:iCs/>
          <w:sz w:val="28"/>
          <w:szCs w:val="28"/>
        </w:rPr>
      </w:pPr>
      <w:r w:rsidRPr="00817659">
        <w:rPr>
          <w:rFonts w:ascii="Times New Roman" w:hAnsi="Times New Roman" w:cs="Times New Roman"/>
          <w:sz w:val="28"/>
          <w:szCs w:val="28"/>
        </w:rPr>
        <w:t>«</w:t>
      </w:r>
      <w:r>
        <w:rPr>
          <w:rFonts w:ascii="Times New Roman" w:hAnsi="Times New Roman" w:cs="Times New Roman"/>
          <w:sz w:val="28"/>
          <w:szCs w:val="28"/>
        </w:rPr>
        <w:t xml:space="preserve"> 6. </w:t>
      </w:r>
      <w:r w:rsidRPr="00817659">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817659">
        <w:rPr>
          <w:rFonts w:ascii="Times New Roman" w:hAnsi="Times New Roman" w:cs="Times New Roman"/>
          <w:sz w:val="28"/>
          <w:szCs w:val="28"/>
        </w:rPr>
        <w:t>органами местного самоуправления Медведского сельского поселения</w:t>
      </w:r>
      <w:r w:rsidRPr="00817659">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817659">
        <w:rPr>
          <w:rFonts w:ascii="Times New Roman" w:hAnsi="Times New Roman" w:cs="Times New Roman"/>
          <w:sz w:val="28"/>
          <w:szCs w:val="28"/>
        </w:rPr>
        <w:t>с областным законом</w:t>
      </w:r>
      <w:r w:rsidRPr="00817659">
        <w:rPr>
          <w:rFonts w:ascii="Times New Roman" w:hAnsi="Times New Roman" w:cs="Times New Roman"/>
          <w:bCs/>
          <w:iCs/>
          <w:sz w:val="28"/>
          <w:szCs w:val="28"/>
        </w:rPr>
        <w:t>, за исключением:</w:t>
      </w:r>
    </w:p>
    <w:p w:rsidR="00817659" w:rsidRPr="00817659" w:rsidRDefault="00817659" w:rsidP="00817659">
      <w:pPr>
        <w:adjustRightInd w:val="0"/>
        <w:ind w:firstLine="540"/>
        <w:rPr>
          <w:bCs/>
          <w:iCs/>
          <w:sz w:val="28"/>
          <w:szCs w:val="28"/>
        </w:rPr>
      </w:pPr>
      <w:r w:rsidRPr="00817659">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17659" w:rsidRPr="00817659" w:rsidRDefault="00817659" w:rsidP="00817659">
      <w:pPr>
        <w:adjustRightInd w:val="0"/>
        <w:ind w:firstLine="540"/>
        <w:rPr>
          <w:bCs/>
          <w:iCs/>
          <w:sz w:val="28"/>
          <w:szCs w:val="28"/>
        </w:rPr>
      </w:pPr>
      <w:r w:rsidRPr="00817659">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817659" w:rsidRPr="00817659" w:rsidRDefault="00817659" w:rsidP="00817659">
      <w:pPr>
        <w:pStyle w:val="ConsPlusCell"/>
        <w:ind w:firstLine="540"/>
        <w:jc w:val="both"/>
        <w:rPr>
          <w:rFonts w:ascii="Times New Roman" w:hAnsi="Times New Roman" w:cs="Times New Roman"/>
          <w:color w:val="000000" w:themeColor="text1"/>
          <w:sz w:val="28"/>
          <w:szCs w:val="28"/>
        </w:rPr>
      </w:pPr>
      <w:r w:rsidRPr="00817659">
        <w:rPr>
          <w:rFonts w:ascii="Times New Roman" w:hAnsi="Times New Roman" w:cs="Times New Roman"/>
          <w:color w:val="000000" w:themeColor="text1"/>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17659" w:rsidRPr="00817659" w:rsidRDefault="00817659" w:rsidP="00817659">
      <w:pPr>
        <w:pStyle w:val="ConsPlusCell"/>
        <w:ind w:firstLine="540"/>
        <w:jc w:val="both"/>
        <w:rPr>
          <w:rFonts w:ascii="Times New Roman" w:hAnsi="Times New Roman" w:cs="Times New Roman"/>
          <w:sz w:val="28"/>
          <w:szCs w:val="28"/>
        </w:rPr>
      </w:pPr>
      <w:r w:rsidRPr="00817659">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Медведского сельского поселения.</w:t>
      </w:r>
    </w:p>
    <w:p w:rsidR="00817659" w:rsidRDefault="00817659" w:rsidP="00817659">
      <w:pPr>
        <w:widowControl w:val="0"/>
        <w:autoSpaceDE w:val="0"/>
        <w:autoSpaceDN w:val="0"/>
        <w:adjustRightInd w:val="0"/>
        <w:ind w:firstLine="708"/>
        <w:jc w:val="both"/>
        <w:rPr>
          <w:rFonts w:ascii="Times New Roman CYR" w:hAnsi="Times New Roman CYR" w:cs="Times New Roman CYR"/>
        </w:rPr>
      </w:pPr>
      <w:r w:rsidRPr="00817659">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Новгородской области</w:t>
      </w:r>
      <w:r w:rsidRPr="00817659">
        <w:rPr>
          <w:rFonts w:ascii="Times New Roman CYR" w:hAnsi="Times New Roman CYR" w:cs="Times New Roman CYR"/>
        </w:rPr>
        <w:t>.</w:t>
      </w:r>
      <w:r>
        <w:rPr>
          <w:rFonts w:ascii="Times New Roman CYR" w:hAnsi="Times New Roman CYR" w:cs="Times New Roman CYR"/>
        </w:rPr>
        <w:t>».</w:t>
      </w:r>
    </w:p>
    <w:p w:rsidR="00F22A5D" w:rsidRDefault="00F22A5D" w:rsidP="00817659">
      <w:pPr>
        <w:widowControl w:val="0"/>
        <w:autoSpaceDE w:val="0"/>
        <w:autoSpaceDN w:val="0"/>
        <w:adjustRightInd w:val="0"/>
        <w:ind w:firstLine="708"/>
        <w:jc w:val="both"/>
        <w:rPr>
          <w:rFonts w:ascii="Times New Roman CYR" w:hAnsi="Times New Roman CYR" w:cs="Times New Roman CYR"/>
        </w:rPr>
      </w:pPr>
    </w:p>
    <w:p w:rsidR="00F22A5D" w:rsidRPr="00F22A5D" w:rsidRDefault="00F22A5D" w:rsidP="00F22A5D">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1.14.Добавить статью 48.1. « Финансовое и иное обеспечение реализации инициативных проектов» следующего содержания:</w:t>
      </w:r>
    </w:p>
    <w:p w:rsidR="00F22A5D" w:rsidRPr="00F76E6B" w:rsidRDefault="00F22A5D" w:rsidP="00F22A5D">
      <w:pPr>
        <w:widowControl w:val="0"/>
        <w:adjustRightInd w:val="0"/>
        <w:rPr>
          <w:b/>
          <w:color w:val="FFFFFF"/>
          <w:sz w:val="28"/>
          <w:szCs w:val="28"/>
          <w:highlight w:val="darkBlue"/>
        </w:rPr>
      </w:pPr>
    </w:p>
    <w:p w:rsidR="00F22A5D" w:rsidRPr="00F22A5D" w:rsidRDefault="00F22A5D" w:rsidP="00F22A5D">
      <w:pPr>
        <w:widowControl w:val="0"/>
        <w:adjustRightInd w:val="0"/>
        <w:jc w:val="both"/>
        <w:rPr>
          <w:color w:val="000000" w:themeColor="text1"/>
          <w:sz w:val="28"/>
          <w:szCs w:val="28"/>
        </w:rPr>
      </w:pPr>
      <w:r>
        <w:rPr>
          <w:color w:val="000000" w:themeColor="text1"/>
          <w:sz w:val="28"/>
          <w:szCs w:val="28"/>
        </w:rPr>
        <w:t xml:space="preserve">          </w:t>
      </w:r>
      <w:r w:rsidRPr="00F22A5D">
        <w:rPr>
          <w:color w:val="000000" w:themeColor="text1"/>
          <w:sz w:val="28"/>
          <w:szCs w:val="28"/>
        </w:rPr>
        <w:t>1. Источником финансового обеспечения реализации инициативных проектов, предусмотренных статьей 26.1 настоящего Федерального закона, являются предусмотрен</w:t>
      </w:r>
      <w:r>
        <w:rPr>
          <w:color w:val="000000" w:themeColor="text1"/>
          <w:sz w:val="28"/>
          <w:szCs w:val="28"/>
        </w:rPr>
        <w:t>ные решением о бюджете Медведского</w:t>
      </w:r>
      <w:r w:rsidRPr="00F22A5D">
        <w:rPr>
          <w:color w:val="000000" w:themeColor="text1"/>
          <w:sz w:val="28"/>
          <w:szCs w:val="28"/>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w:t>
      </w:r>
      <w:r w:rsidRPr="00F22A5D">
        <w:rPr>
          <w:color w:val="000000" w:themeColor="text1"/>
          <w:sz w:val="28"/>
          <w:szCs w:val="28"/>
        </w:rPr>
        <w:lastRenderedPageBreak/>
        <w:t>предоставленных в целях финансового обеспечения соответствующих расходных обязательств муниципального образования.</w:t>
      </w:r>
    </w:p>
    <w:p w:rsidR="00F22A5D" w:rsidRPr="00F22A5D" w:rsidRDefault="00F22A5D" w:rsidP="00F22A5D">
      <w:pPr>
        <w:widowControl w:val="0"/>
        <w:adjustRightInd w:val="0"/>
        <w:jc w:val="both"/>
        <w:rPr>
          <w:color w:val="000000" w:themeColor="text1"/>
          <w:sz w:val="28"/>
          <w:szCs w:val="28"/>
        </w:rPr>
      </w:pPr>
      <w:r>
        <w:rPr>
          <w:color w:val="000000" w:themeColor="text1"/>
          <w:sz w:val="28"/>
          <w:szCs w:val="28"/>
        </w:rPr>
        <w:t xml:space="preserve">          </w:t>
      </w:r>
      <w:r w:rsidRPr="00F22A5D">
        <w:rPr>
          <w:color w:val="000000" w:themeColor="text1"/>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w:t>
      </w:r>
      <w:r>
        <w:rPr>
          <w:color w:val="000000" w:themeColor="text1"/>
          <w:sz w:val="28"/>
          <w:szCs w:val="28"/>
        </w:rPr>
        <w:t xml:space="preserve">ской Федерации в бюджет Медведского </w:t>
      </w:r>
      <w:r w:rsidRPr="00F22A5D">
        <w:rPr>
          <w:color w:val="000000" w:themeColor="text1"/>
          <w:sz w:val="28"/>
          <w:szCs w:val="28"/>
        </w:rPr>
        <w:t xml:space="preserve"> сельского поселения в целях реализации конкретных инициативных проектов.</w:t>
      </w:r>
    </w:p>
    <w:p w:rsidR="00F22A5D" w:rsidRPr="00F22A5D" w:rsidRDefault="00F22A5D" w:rsidP="00F22A5D">
      <w:pPr>
        <w:widowControl w:val="0"/>
        <w:adjustRightInd w:val="0"/>
        <w:jc w:val="both"/>
        <w:rPr>
          <w:color w:val="000000" w:themeColor="text1"/>
          <w:sz w:val="28"/>
          <w:szCs w:val="28"/>
        </w:rPr>
      </w:pPr>
      <w:r>
        <w:rPr>
          <w:color w:val="000000" w:themeColor="text1"/>
          <w:sz w:val="28"/>
          <w:szCs w:val="28"/>
        </w:rPr>
        <w:t xml:space="preserve">          </w:t>
      </w:r>
      <w:r w:rsidRPr="00F22A5D">
        <w:rPr>
          <w:color w:val="000000" w:themeColor="text1"/>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w:t>
      </w:r>
      <w:r>
        <w:rPr>
          <w:color w:val="000000" w:themeColor="text1"/>
          <w:sz w:val="28"/>
          <w:szCs w:val="28"/>
        </w:rPr>
        <w:t xml:space="preserve">х перечисление в бюджет Медведского </w:t>
      </w:r>
      <w:r w:rsidRPr="00F22A5D">
        <w:rPr>
          <w:color w:val="000000" w:themeColor="text1"/>
          <w:sz w:val="28"/>
          <w:szCs w:val="28"/>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22A5D" w:rsidRPr="00F22A5D" w:rsidRDefault="00F22A5D" w:rsidP="00F22A5D">
      <w:pPr>
        <w:widowControl w:val="0"/>
        <w:adjustRightInd w:val="0"/>
        <w:jc w:val="both"/>
        <w:rPr>
          <w:color w:val="000000" w:themeColor="text1"/>
          <w:sz w:val="28"/>
          <w:szCs w:val="28"/>
        </w:rPr>
      </w:pPr>
      <w:r w:rsidRPr="00F22A5D">
        <w:rPr>
          <w:color w:val="000000" w:themeColor="text1"/>
          <w:sz w:val="28"/>
          <w:szCs w:val="28"/>
        </w:rPr>
        <w:t xml:space="preserve">Порядок расчета и возврата сумм инициативных платежей, подлежащих возврату лицам (в том числе организациям), осуществившим их </w:t>
      </w:r>
      <w:r>
        <w:rPr>
          <w:color w:val="000000" w:themeColor="text1"/>
          <w:sz w:val="28"/>
          <w:szCs w:val="28"/>
        </w:rPr>
        <w:t>перечисление в бюджет  Медведского</w:t>
      </w:r>
      <w:r w:rsidRPr="00F22A5D">
        <w:rPr>
          <w:color w:val="000000" w:themeColor="text1"/>
          <w:sz w:val="28"/>
          <w:szCs w:val="28"/>
        </w:rPr>
        <w:t xml:space="preserve"> сельского поселения, определяется нормативным правовым а</w:t>
      </w:r>
      <w:r>
        <w:rPr>
          <w:color w:val="000000" w:themeColor="text1"/>
          <w:sz w:val="28"/>
          <w:szCs w:val="28"/>
        </w:rPr>
        <w:t>ктом Совета депутатов  Медведского</w:t>
      </w:r>
      <w:r w:rsidRPr="00F22A5D">
        <w:rPr>
          <w:color w:val="000000" w:themeColor="text1"/>
          <w:sz w:val="28"/>
          <w:szCs w:val="28"/>
        </w:rPr>
        <w:t xml:space="preserve"> сельского поселения.</w:t>
      </w:r>
    </w:p>
    <w:p w:rsidR="00F22A5D" w:rsidRPr="00F22A5D" w:rsidRDefault="00F22A5D" w:rsidP="00F22A5D">
      <w:pPr>
        <w:widowControl w:val="0"/>
        <w:adjustRightInd w:val="0"/>
        <w:jc w:val="both"/>
        <w:rPr>
          <w:color w:val="000000" w:themeColor="text1"/>
          <w:sz w:val="28"/>
          <w:szCs w:val="28"/>
        </w:rPr>
      </w:pPr>
      <w:r>
        <w:rPr>
          <w:color w:val="000000" w:themeColor="text1"/>
          <w:sz w:val="28"/>
          <w:szCs w:val="28"/>
        </w:rPr>
        <w:t xml:space="preserve">         4.</w:t>
      </w:r>
      <w:r w:rsidRPr="00F22A5D">
        <w:rPr>
          <w:color w:val="000000" w:themeColor="text1"/>
          <w:sz w:val="28"/>
          <w:szCs w:val="28"/>
        </w:rPr>
        <w:t xml:space="preserve">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color w:val="000000" w:themeColor="text1"/>
          <w:sz w:val="28"/>
          <w:szCs w:val="28"/>
        </w:rPr>
        <w:t>».</w:t>
      </w:r>
    </w:p>
    <w:p w:rsidR="00F22A5D" w:rsidRDefault="00F22A5D" w:rsidP="00F22A5D">
      <w:pPr>
        <w:rPr>
          <w:rFonts w:ascii="Times New Roman CYR" w:hAnsi="Times New Roman CYR" w:cs="Times New Roman CYR"/>
          <w:color w:val="000000" w:themeColor="text1"/>
        </w:rPr>
      </w:pPr>
    </w:p>
    <w:p w:rsidR="003F5E0D" w:rsidRPr="00F22A5D" w:rsidRDefault="00F22A5D" w:rsidP="00F22A5D">
      <w:pPr>
        <w:rPr>
          <w:sz w:val="28"/>
          <w:szCs w:val="22"/>
          <w:lang w:eastAsia="en-US"/>
        </w:rPr>
      </w:pPr>
      <w:r>
        <w:rPr>
          <w:rFonts w:ascii="Times New Roman CYR" w:hAnsi="Times New Roman CYR" w:cs="Times New Roman CYR"/>
          <w:color w:val="000000" w:themeColor="text1"/>
        </w:rPr>
        <w:t xml:space="preserve">               </w:t>
      </w:r>
      <w:r w:rsidR="003F5E0D" w:rsidRPr="00FA6941">
        <w:rPr>
          <w:sz w:val="28"/>
          <w:szCs w:val="28"/>
        </w:rPr>
        <w:t xml:space="preserve">2. Направить изменения в Устав </w:t>
      </w:r>
      <w:r w:rsidR="003F5E0D" w:rsidRPr="00FA6941">
        <w:rPr>
          <w:bCs/>
          <w:sz w:val="28"/>
          <w:szCs w:val="28"/>
        </w:rPr>
        <w:t>Медведского</w:t>
      </w:r>
      <w:r w:rsidR="003F5E0D" w:rsidRPr="00FA6941">
        <w:rPr>
          <w:sz w:val="28"/>
          <w:szCs w:val="28"/>
        </w:rPr>
        <w:t xml:space="preserve"> сельского поселения на государственную регистрацию в отдел законодательства Управления Министерства юстиции Российской Федерации по Новгородской области.</w:t>
      </w:r>
    </w:p>
    <w:p w:rsidR="003F5E0D" w:rsidRPr="00FA6941" w:rsidRDefault="003F5E0D" w:rsidP="003F5E0D">
      <w:pPr>
        <w:ind w:firstLine="709"/>
        <w:jc w:val="both"/>
        <w:rPr>
          <w:sz w:val="26"/>
          <w:szCs w:val="26"/>
        </w:rPr>
      </w:pPr>
      <w:r w:rsidRPr="00FA6941">
        <w:rPr>
          <w:sz w:val="28"/>
          <w:szCs w:val="28"/>
        </w:rPr>
        <w:t xml:space="preserve">3. Настоящие изменения в Устав </w:t>
      </w:r>
      <w:r w:rsidRPr="00FA6941">
        <w:rPr>
          <w:bCs/>
          <w:sz w:val="28"/>
          <w:szCs w:val="28"/>
        </w:rPr>
        <w:t>Медведского</w:t>
      </w:r>
      <w:r w:rsidRPr="00FA6941">
        <w:rPr>
          <w:sz w:val="28"/>
          <w:szCs w:val="28"/>
        </w:rPr>
        <w:t xml:space="preserve"> сельского поселения вступают в силу после их государственной регистрации и официального опубликования в газете «Шимские вести»,  </w:t>
      </w:r>
    </w:p>
    <w:p w:rsidR="003F5E0D" w:rsidRPr="00FA6941" w:rsidRDefault="003F5E0D" w:rsidP="003F5E0D">
      <w:pPr>
        <w:ind w:firstLine="709"/>
        <w:jc w:val="both"/>
        <w:rPr>
          <w:sz w:val="28"/>
          <w:szCs w:val="28"/>
        </w:rPr>
      </w:pPr>
      <w:r w:rsidRPr="00FA6941">
        <w:rPr>
          <w:sz w:val="28"/>
          <w:szCs w:val="28"/>
        </w:rPr>
        <w:t xml:space="preserve">4. Настоящее решение опубликовать в газете «Шимские вести» и </w:t>
      </w:r>
      <w:r w:rsidRPr="00FA6941">
        <w:rPr>
          <w:bCs/>
          <w:sz w:val="28"/>
          <w:szCs w:val="28"/>
        </w:rPr>
        <w:t xml:space="preserve">на официальном сайте Администрации Медведского сельского поселения в информационно-телекоммуникационной сети «Интернет»  </w:t>
      </w:r>
    </w:p>
    <w:p w:rsidR="003F5E0D" w:rsidRPr="00FA6941" w:rsidRDefault="003F5E0D" w:rsidP="003F5E0D">
      <w:pPr>
        <w:rPr>
          <w:b/>
          <w:sz w:val="28"/>
          <w:szCs w:val="28"/>
        </w:rPr>
      </w:pPr>
    </w:p>
    <w:p w:rsidR="003F5E0D" w:rsidRPr="00FA6941" w:rsidRDefault="003F5E0D" w:rsidP="003F5E0D">
      <w:pPr>
        <w:rPr>
          <w:b/>
          <w:sz w:val="28"/>
          <w:szCs w:val="28"/>
        </w:rPr>
      </w:pPr>
    </w:p>
    <w:p w:rsidR="003F5E0D" w:rsidRPr="00FA6941" w:rsidRDefault="003F5E0D" w:rsidP="003F5E0D">
      <w:pPr>
        <w:rPr>
          <w:b/>
          <w:sz w:val="28"/>
          <w:szCs w:val="28"/>
        </w:rPr>
      </w:pPr>
      <w:r w:rsidRPr="00FA6941">
        <w:rPr>
          <w:b/>
          <w:sz w:val="28"/>
          <w:szCs w:val="28"/>
        </w:rPr>
        <w:t xml:space="preserve">Глава сельского поселения               </w:t>
      </w:r>
      <w:r w:rsidR="00F22A5D">
        <w:rPr>
          <w:b/>
          <w:sz w:val="28"/>
          <w:szCs w:val="28"/>
        </w:rPr>
        <w:t xml:space="preserve">                   И.Н.Павлова</w:t>
      </w:r>
    </w:p>
    <w:p w:rsidR="006965F3" w:rsidRPr="00FA6941" w:rsidRDefault="006965F3" w:rsidP="0035196E"/>
    <w:sectPr w:rsidR="006965F3" w:rsidRPr="00FA6941" w:rsidSect="00460644">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158" w:rsidRDefault="00C32158">
      <w:r>
        <w:separator/>
      </w:r>
    </w:p>
  </w:endnote>
  <w:endnote w:type="continuationSeparator" w:id="0">
    <w:p w:rsidR="00C32158" w:rsidRDefault="00C3215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158" w:rsidRDefault="00C32158">
      <w:r>
        <w:separator/>
      </w:r>
    </w:p>
  </w:footnote>
  <w:footnote w:type="continuationSeparator" w:id="0">
    <w:p w:rsidR="00C32158" w:rsidRDefault="00C32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ED" w:rsidRPr="00165FED" w:rsidRDefault="00165FED">
    <w:pPr>
      <w:pStyle w:val="a3"/>
      <w:rPr>
        <w:sz w:val="32"/>
        <w:szCs w:val="32"/>
      </w:rPr>
    </w:pPr>
    <w:r>
      <w:t xml:space="preserve">                                                                                                                                                                           </w:t>
    </w:r>
    <w:r w:rsidRPr="00165FED">
      <w:rPr>
        <w:sz w:val="32"/>
        <w:szCs w:val="32"/>
      </w:rP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88A" w:rsidRPr="0071788A" w:rsidRDefault="0071788A" w:rsidP="0071788A">
    <w:pPr>
      <w:pStyle w:val="a3"/>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4333"/>
    <w:multiLevelType w:val="singleLevel"/>
    <w:tmpl w:val="5A0CF618"/>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2DA01ADE"/>
    <w:multiLevelType w:val="hybridMultilevel"/>
    <w:tmpl w:val="4BAC81A2"/>
    <w:lvl w:ilvl="0" w:tplc="B2C002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6965F3"/>
    <w:rsid w:val="00003882"/>
    <w:rsid w:val="000166A8"/>
    <w:rsid w:val="00055C3A"/>
    <w:rsid w:val="00076C79"/>
    <w:rsid w:val="0011597D"/>
    <w:rsid w:val="00157C6B"/>
    <w:rsid w:val="00165D6C"/>
    <w:rsid w:val="00165FED"/>
    <w:rsid w:val="001B2E2A"/>
    <w:rsid w:val="002010B5"/>
    <w:rsid w:val="00217D80"/>
    <w:rsid w:val="00242934"/>
    <w:rsid w:val="002C2160"/>
    <w:rsid w:val="002C3AFA"/>
    <w:rsid w:val="002E6FF2"/>
    <w:rsid w:val="00334618"/>
    <w:rsid w:val="0035196E"/>
    <w:rsid w:val="00353597"/>
    <w:rsid w:val="003C57AE"/>
    <w:rsid w:val="003D682E"/>
    <w:rsid w:val="003F5E0D"/>
    <w:rsid w:val="00453368"/>
    <w:rsid w:val="00460644"/>
    <w:rsid w:val="004B6BA3"/>
    <w:rsid w:val="004D0507"/>
    <w:rsid w:val="005512F2"/>
    <w:rsid w:val="00583675"/>
    <w:rsid w:val="005877AD"/>
    <w:rsid w:val="00593D5A"/>
    <w:rsid w:val="00642D65"/>
    <w:rsid w:val="00660BDE"/>
    <w:rsid w:val="006958A7"/>
    <w:rsid w:val="006965F3"/>
    <w:rsid w:val="006A5A40"/>
    <w:rsid w:val="006C0E7E"/>
    <w:rsid w:val="0071788A"/>
    <w:rsid w:val="0074351C"/>
    <w:rsid w:val="007822DC"/>
    <w:rsid w:val="00784CAA"/>
    <w:rsid w:val="0079779A"/>
    <w:rsid w:val="00813615"/>
    <w:rsid w:val="00817659"/>
    <w:rsid w:val="00817758"/>
    <w:rsid w:val="00837D77"/>
    <w:rsid w:val="0087757B"/>
    <w:rsid w:val="008C0482"/>
    <w:rsid w:val="008D087A"/>
    <w:rsid w:val="008D5F0F"/>
    <w:rsid w:val="00906B0D"/>
    <w:rsid w:val="009129BA"/>
    <w:rsid w:val="00921313"/>
    <w:rsid w:val="0098538A"/>
    <w:rsid w:val="00995EF0"/>
    <w:rsid w:val="009D01C7"/>
    <w:rsid w:val="009E06E1"/>
    <w:rsid w:val="00A07936"/>
    <w:rsid w:val="00AA5596"/>
    <w:rsid w:val="00AD218C"/>
    <w:rsid w:val="00AE7F21"/>
    <w:rsid w:val="00B0479C"/>
    <w:rsid w:val="00B307F2"/>
    <w:rsid w:val="00B56330"/>
    <w:rsid w:val="00B735D8"/>
    <w:rsid w:val="00B761F4"/>
    <w:rsid w:val="00C32158"/>
    <w:rsid w:val="00C641CF"/>
    <w:rsid w:val="00C74075"/>
    <w:rsid w:val="00C96E86"/>
    <w:rsid w:val="00CE24FC"/>
    <w:rsid w:val="00CF0881"/>
    <w:rsid w:val="00CF57DB"/>
    <w:rsid w:val="00D253B0"/>
    <w:rsid w:val="00D34965"/>
    <w:rsid w:val="00D53702"/>
    <w:rsid w:val="00D95EA2"/>
    <w:rsid w:val="00DA21CA"/>
    <w:rsid w:val="00DB55D6"/>
    <w:rsid w:val="00DF4FE7"/>
    <w:rsid w:val="00DF563A"/>
    <w:rsid w:val="00E14AA6"/>
    <w:rsid w:val="00E33B8D"/>
    <w:rsid w:val="00E7237C"/>
    <w:rsid w:val="00E77B06"/>
    <w:rsid w:val="00F17A9A"/>
    <w:rsid w:val="00F22A5D"/>
    <w:rsid w:val="00F32D2D"/>
    <w:rsid w:val="00F7545D"/>
    <w:rsid w:val="00F821B4"/>
    <w:rsid w:val="00FA6941"/>
    <w:rsid w:val="00FD0602"/>
    <w:rsid w:val="00FD2BD9"/>
    <w:rsid w:val="00FE4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65F3"/>
    <w:pPr>
      <w:tabs>
        <w:tab w:val="center" w:pos="4153"/>
        <w:tab w:val="right" w:pos="8306"/>
      </w:tabs>
    </w:pPr>
  </w:style>
  <w:style w:type="character" w:customStyle="1" w:styleId="a4">
    <w:name w:val="Верхний колонтитул Знак"/>
    <w:link w:val="a3"/>
    <w:rsid w:val="006965F3"/>
    <w:rPr>
      <w:lang w:val="ru-RU" w:eastAsia="ru-RU" w:bidi="ar-SA"/>
    </w:rPr>
  </w:style>
  <w:style w:type="paragraph" w:customStyle="1" w:styleId="ConsPlusNormal">
    <w:name w:val="ConsPlusNormal"/>
    <w:rsid w:val="006965F3"/>
    <w:pPr>
      <w:widowControl w:val="0"/>
      <w:autoSpaceDE w:val="0"/>
      <w:autoSpaceDN w:val="0"/>
      <w:adjustRightInd w:val="0"/>
      <w:ind w:firstLine="720"/>
    </w:pPr>
    <w:rPr>
      <w:rFonts w:ascii="Courier New" w:hAnsi="Courier New" w:cs="Courier New"/>
    </w:rPr>
  </w:style>
  <w:style w:type="paragraph" w:customStyle="1" w:styleId="ConsPlusTitle">
    <w:name w:val="ConsPlusTitle"/>
    <w:rsid w:val="006965F3"/>
    <w:pPr>
      <w:widowControl w:val="0"/>
      <w:autoSpaceDE w:val="0"/>
      <w:autoSpaceDN w:val="0"/>
      <w:adjustRightInd w:val="0"/>
    </w:pPr>
    <w:rPr>
      <w:b/>
      <w:bCs/>
      <w:sz w:val="24"/>
      <w:szCs w:val="24"/>
    </w:rPr>
  </w:style>
  <w:style w:type="paragraph" w:customStyle="1" w:styleId="ConsPlusNonformat">
    <w:name w:val="ConsPlusNonformat"/>
    <w:rsid w:val="006965F3"/>
    <w:pPr>
      <w:widowControl w:val="0"/>
      <w:autoSpaceDE w:val="0"/>
      <w:autoSpaceDN w:val="0"/>
    </w:pPr>
    <w:rPr>
      <w:rFonts w:ascii="Courier New" w:hAnsi="Courier New" w:cs="Courier New"/>
    </w:rPr>
  </w:style>
  <w:style w:type="paragraph" w:styleId="a5">
    <w:name w:val="Balloon Text"/>
    <w:basedOn w:val="a"/>
    <w:semiHidden/>
    <w:rsid w:val="008D5F0F"/>
    <w:rPr>
      <w:rFonts w:ascii="Tahoma" w:hAnsi="Tahoma" w:cs="Tahoma"/>
      <w:sz w:val="16"/>
      <w:szCs w:val="16"/>
    </w:rPr>
  </w:style>
  <w:style w:type="paragraph" w:customStyle="1" w:styleId="a6">
    <w:basedOn w:val="a"/>
    <w:rsid w:val="00DB55D6"/>
    <w:rPr>
      <w:rFonts w:ascii="Verdana" w:hAnsi="Verdana" w:cs="Verdana"/>
      <w:lang w:val="en-US" w:eastAsia="en-US"/>
    </w:rPr>
  </w:style>
  <w:style w:type="character" w:styleId="a7">
    <w:name w:val="Hyperlink"/>
    <w:rsid w:val="00784CAA"/>
    <w:rPr>
      <w:rFonts w:ascii="Times New Roman" w:hAnsi="Times New Roman" w:cs="Times New Roman" w:hint="default"/>
      <w:strike w:val="0"/>
      <w:dstrike w:val="0"/>
      <w:color w:val="0000FF"/>
      <w:u w:val="none"/>
      <w:effect w:val="none"/>
    </w:rPr>
  </w:style>
  <w:style w:type="paragraph" w:styleId="a8">
    <w:name w:val="Normal (Web)"/>
    <w:basedOn w:val="a"/>
    <w:rsid w:val="003F5E0D"/>
    <w:pPr>
      <w:spacing w:before="100" w:beforeAutospacing="1" w:after="100" w:afterAutospacing="1"/>
      <w:ind w:firstLine="567"/>
    </w:pPr>
    <w:rPr>
      <w:rFonts w:eastAsia="Calibri"/>
      <w:sz w:val="24"/>
      <w:szCs w:val="24"/>
    </w:rPr>
  </w:style>
  <w:style w:type="paragraph" w:customStyle="1" w:styleId="a9">
    <w:name w:val="ТЕКСТ"/>
    <w:basedOn w:val="a"/>
    <w:link w:val="aa"/>
    <w:rsid w:val="003F5E0D"/>
    <w:pPr>
      <w:ind w:firstLine="709"/>
      <w:jc w:val="both"/>
    </w:pPr>
    <w:rPr>
      <w:rFonts w:ascii="Arial" w:eastAsia="Calibri" w:hAnsi="Arial"/>
      <w:sz w:val="24"/>
      <w:szCs w:val="24"/>
    </w:rPr>
  </w:style>
  <w:style w:type="character" w:customStyle="1" w:styleId="aa">
    <w:name w:val="ТЕКСТ Знак"/>
    <w:link w:val="a9"/>
    <w:locked/>
    <w:rsid w:val="003F5E0D"/>
    <w:rPr>
      <w:rFonts w:ascii="Arial" w:eastAsia="Calibri" w:hAnsi="Arial"/>
      <w:sz w:val="24"/>
      <w:szCs w:val="24"/>
      <w:lang w:val="ru-RU" w:eastAsia="ru-RU" w:bidi="ar-SA"/>
    </w:rPr>
  </w:style>
  <w:style w:type="paragraph" w:styleId="ab">
    <w:name w:val="Title"/>
    <w:basedOn w:val="a"/>
    <w:link w:val="ac"/>
    <w:qFormat/>
    <w:rsid w:val="003F5E0D"/>
    <w:pPr>
      <w:jc w:val="center"/>
    </w:pPr>
    <w:rPr>
      <w:rFonts w:eastAsia="Calibri"/>
      <w:sz w:val="28"/>
      <w:szCs w:val="24"/>
    </w:rPr>
  </w:style>
  <w:style w:type="character" w:customStyle="1" w:styleId="ac">
    <w:name w:val="Название Знак"/>
    <w:basedOn w:val="a0"/>
    <w:link w:val="ab"/>
    <w:locked/>
    <w:rsid w:val="003F5E0D"/>
    <w:rPr>
      <w:rFonts w:eastAsia="Calibri"/>
      <w:sz w:val="28"/>
      <w:szCs w:val="24"/>
      <w:lang w:val="ru-RU" w:eastAsia="ru-RU" w:bidi="ar-SA"/>
    </w:rPr>
  </w:style>
  <w:style w:type="paragraph" w:styleId="ad">
    <w:name w:val="footer"/>
    <w:basedOn w:val="a"/>
    <w:link w:val="ae"/>
    <w:rsid w:val="0071788A"/>
    <w:pPr>
      <w:tabs>
        <w:tab w:val="center" w:pos="4677"/>
        <w:tab w:val="right" w:pos="9355"/>
      </w:tabs>
    </w:pPr>
  </w:style>
  <w:style w:type="character" w:customStyle="1" w:styleId="ae">
    <w:name w:val="Нижний колонтитул Знак"/>
    <w:basedOn w:val="a0"/>
    <w:link w:val="ad"/>
    <w:rsid w:val="0071788A"/>
  </w:style>
  <w:style w:type="paragraph" w:customStyle="1" w:styleId="ConsPlusCell">
    <w:name w:val="ConsPlusCell"/>
    <w:uiPriority w:val="99"/>
    <w:rsid w:val="0081765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24375</CharactersWithSpaces>
  <SharedDoc>false</SharedDoc>
  <HLinks>
    <vt:vector size="30" baseType="variant">
      <vt:variant>
        <vt:i4>983043</vt:i4>
      </vt:variant>
      <vt:variant>
        <vt:i4>12</vt:i4>
      </vt:variant>
      <vt:variant>
        <vt:i4>0</vt:i4>
      </vt:variant>
      <vt:variant>
        <vt:i4>5</vt:i4>
      </vt:variant>
      <vt:variant>
        <vt:lpwstr>consultantplus://offline/ref=939F4D274B4156808F59C7FB5F7023682FF69D672EAE318E1B89828963AC351C7133147A5B4Ay3K</vt:lpwstr>
      </vt:variant>
      <vt:variant>
        <vt:lpwstr/>
      </vt:variant>
      <vt:variant>
        <vt:i4>8061027</vt:i4>
      </vt:variant>
      <vt:variant>
        <vt:i4>9</vt:i4>
      </vt:variant>
      <vt:variant>
        <vt:i4>0</vt:i4>
      </vt:variant>
      <vt:variant>
        <vt:i4>5</vt:i4>
      </vt:variant>
      <vt:variant>
        <vt:lpwstr>consultantplus://offline/ref=ECFCF20461D13B97D99580CEAAB032004B3472098F111424F053056ED49C2126E777F3207283A263ICO2N</vt:lpwstr>
      </vt:variant>
      <vt:variant>
        <vt:lpwstr/>
      </vt:variant>
      <vt:variant>
        <vt:i4>3276908</vt:i4>
      </vt:variant>
      <vt:variant>
        <vt:i4>6</vt:i4>
      </vt:variant>
      <vt:variant>
        <vt:i4>0</vt:i4>
      </vt:variant>
      <vt:variant>
        <vt:i4>5</vt:i4>
      </vt:variant>
      <vt:variant>
        <vt:lpwstr>consultantplus://offline/ref=BCE2305018CDF7F18EAFA2135BCE1105A05179F59FC474C4E2BF3D57E0F8263D3AD4DD0FJ6pDJ</vt:lpwstr>
      </vt:variant>
      <vt:variant>
        <vt:lpwstr/>
      </vt:variant>
      <vt:variant>
        <vt:i4>3407933</vt:i4>
      </vt:variant>
      <vt:variant>
        <vt:i4>3</vt:i4>
      </vt:variant>
      <vt:variant>
        <vt:i4>0</vt:i4>
      </vt:variant>
      <vt:variant>
        <vt:i4>5</vt:i4>
      </vt:variant>
      <vt:variant>
        <vt:lpwstr>consultantplus://offline/ref=BCE2305018CDF7F18EAFA2135BCE1105A05179F59FC474C4E2BF3D57E0F8263D3AD4DD0B6FD675C7J3pFJ</vt:lpwstr>
      </vt:variant>
      <vt:variant>
        <vt:lpwstr/>
      </vt:variant>
      <vt:variant>
        <vt:i4>1900624</vt:i4>
      </vt:variant>
      <vt:variant>
        <vt:i4>0</vt:i4>
      </vt:variant>
      <vt:variant>
        <vt:i4>0</vt:i4>
      </vt:variant>
      <vt:variant>
        <vt:i4>5</vt:i4>
      </vt:variant>
      <vt:variant>
        <vt:lpwstr>consultantplus://offline/ref=F0B3F4014141A1F7E85FB2B8132D4E7D10D56BB591365554F5C6904D97K1e6H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5</cp:revision>
  <cp:lastPrinted>2021-05-20T08:39:00Z</cp:lastPrinted>
  <dcterms:created xsi:type="dcterms:W3CDTF">2021-05-19T09:35:00Z</dcterms:created>
  <dcterms:modified xsi:type="dcterms:W3CDTF">2021-05-20T08:41:00Z</dcterms:modified>
</cp:coreProperties>
</file>