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123DA" w:rsidRPr="004F6072" w:rsidRDefault="007F3243" w:rsidP="007F3243">
      <w:pPr>
        <w:spacing w:line="276" w:lineRule="auto"/>
        <w:jc w:val="right"/>
        <w:rPr>
          <w:sz w:val="28"/>
          <w:szCs w:val="28"/>
        </w:rPr>
      </w:pPr>
      <w:r>
        <w:rPr>
          <w:sz w:val="28"/>
          <w:szCs w:val="28"/>
        </w:rPr>
        <w:t>Проект</w:t>
      </w:r>
    </w:p>
    <w:p w:rsidR="005C707F" w:rsidRDefault="005C707F" w:rsidP="005C707F">
      <w:pPr>
        <w:spacing w:before="106"/>
        <w:ind w:left="4171" w:right="4358"/>
      </w:pPr>
      <w:r>
        <w:rPr>
          <w:noProof/>
        </w:rPr>
        <w:drawing>
          <wp:inline distT="0" distB="0" distL="0" distR="0">
            <wp:extent cx="777240" cy="899160"/>
            <wp:effectExtent l="19050" t="0" r="3810" b="0"/>
            <wp:docPr id="2"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7" cstate="print"/>
                    <a:srcRect/>
                    <a:stretch>
                      <a:fillRect/>
                    </a:stretch>
                  </pic:blipFill>
                  <pic:spPr bwMode="auto">
                    <a:xfrm>
                      <a:off x="0" y="0"/>
                      <a:ext cx="777240" cy="899160"/>
                    </a:xfrm>
                    <a:prstGeom prst="rect">
                      <a:avLst/>
                    </a:prstGeom>
                    <a:noFill/>
                    <a:ln w="9525">
                      <a:noFill/>
                      <a:miter lim="800000"/>
                      <a:headEnd/>
                      <a:tailEnd/>
                    </a:ln>
                  </pic:spPr>
                </pic:pic>
              </a:graphicData>
            </a:graphic>
          </wp:inline>
        </w:drawing>
      </w:r>
    </w:p>
    <w:p w:rsidR="005C707F" w:rsidRDefault="005C707F" w:rsidP="005C707F">
      <w:pPr>
        <w:shd w:val="clear" w:color="auto" w:fill="FFFFFF"/>
        <w:spacing w:before="38" w:line="322" w:lineRule="exact"/>
        <w:ind w:left="1526" w:right="1709"/>
        <w:jc w:val="right"/>
        <w:rPr>
          <w:b/>
          <w:bCs/>
          <w:spacing w:val="-1"/>
          <w:sz w:val="28"/>
          <w:szCs w:val="28"/>
        </w:rPr>
      </w:pPr>
      <w:r>
        <w:rPr>
          <w:b/>
          <w:bCs/>
          <w:spacing w:val="-1"/>
          <w:sz w:val="28"/>
          <w:szCs w:val="28"/>
        </w:rPr>
        <w:t xml:space="preserve">                     </w:t>
      </w:r>
    </w:p>
    <w:p w:rsidR="005C707F" w:rsidRDefault="005C707F" w:rsidP="005C707F">
      <w:pPr>
        <w:shd w:val="clear" w:color="auto" w:fill="FFFFFF"/>
        <w:spacing w:before="38" w:line="322" w:lineRule="exact"/>
        <w:ind w:left="1526" w:right="1709"/>
        <w:jc w:val="center"/>
        <w:rPr>
          <w:b/>
          <w:bCs/>
          <w:spacing w:val="-1"/>
          <w:sz w:val="28"/>
          <w:szCs w:val="28"/>
        </w:rPr>
      </w:pPr>
      <w:r>
        <w:rPr>
          <w:b/>
          <w:bCs/>
          <w:spacing w:val="-1"/>
          <w:sz w:val="28"/>
          <w:szCs w:val="28"/>
        </w:rPr>
        <w:t>Российская  Федерация</w:t>
      </w:r>
    </w:p>
    <w:p w:rsidR="005C707F" w:rsidRDefault="005C707F" w:rsidP="005C707F">
      <w:pPr>
        <w:shd w:val="clear" w:color="auto" w:fill="FFFFFF"/>
        <w:spacing w:before="38" w:line="322" w:lineRule="exact"/>
        <w:ind w:left="1526" w:right="1709"/>
        <w:jc w:val="center"/>
        <w:rPr>
          <w:b/>
          <w:bCs/>
          <w:spacing w:val="-1"/>
          <w:sz w:val="28"/>
          <w:szCs w:val="28"/>
        </w:rPr>
      </w:pPr>
      <w:r>
        <w:rPr>
          <w:b/>
          <w:bCs/>
          <w:spacing w:val="-1"/>
          <w:sz w:val="28"/>
          <w:szCs w:val="28"/>
        </w:rPr>
        <w:t>Новгородская область  Шимский район</w:t>
      </w:r>
    </w:p>
    <w:p w:rsidR="005C707F" w:rsidRDefault="005C707F" w:rsidP="005C707F">
      <w:pPr>
        <w:shd w:val="clear" w:color="auto" w:fill="FFFFFF"/>
        <w:spacing w:before="38" w:line="322" w:lineRule="exact"/>
        <w:ind w:left="851" w:right="1709" w:hanging="284"/>
        <w:jc w:val="center"/>
      </w:pPr>
      <w:r>
        <w:rPr>
          <w:b/>
          <w:bCs/>
          <w:spacing w:val="-1"/>
          <w:sz w:val="28"/>
          <w:szCs w:val="28"/>
        </w:rPr>
        <w:t xml:space="preserve">        </w:t>
      </w:r>
      <w:r>
        <w:rPr>
          <w:b/>
          <w:bCs/>
          <w:spacing w:val="-3"/>
          <w:sz w:val="28"/>
          <w:szCs w:val="28"/>
        </w:rPr>
        <w:t>Совет депутатов Медведского сельского поселения</w:t>
      </w:r>
    </w:p>
    <w:p w:rsidR="005C707F" w:rsidRPr="00EA6941" w:rsidRDefault="005C707F" w:rsidP="005C707F">
      <w:pPr>
        <w:shd w:val="clear" w:color="auto" w:fill="FFFFFF"/>
        <w:spacing w:before="317"/>
        <w:ind w:right="178"/>
        <w:jc w:val="center"/>
        <w:rPr>
          <w:b/>
          <w:sz w:val="36"/>
          <w:szCs w:val="36"/>
        </w:rPr>
      </w:pPr>
      <w:r w:rsidRPr="00EA6941">
        <w:rPr>
          <w:b/>
          <w:sz w:val="36"/>
          <w:szCs w:val="36"/>
        </w:rPr>
        <w:t>РЕШЕНИЕ</w:t>
      </w:r>
    </w:p>
    <w:p w:rsidR="005954C1" w:rsidRDefault="005954C1" w:rsidP="004F6072">
      <w:pPr>
        <w:spacing w:line="276" w:lineRule="auto"/>
        <w:jc w:val="center"/>
        <w:rPr>
          <w:b/>
          <w:sz w:val="28"/>
          <w:szCs w:val="28"/>
        </w:rPr>
      </w:pPr>
    </w:p>
    <w:p w:rsidR="005C707F" w:rsidRDefault="005C707F" w:rsidP="004F6072">
      <w:pPr>
        <w:spacing w:line="276" w:lineRule="auto"/>
        <w:jc w:val="center"/>
        <w:rPr>
          <w:b/>
          <w:sz w:val="28"/>
          <w:szCs w:val="28"/>
        </w:rPr>
      </w:pPr>
    </w:p>
    <w:p w:rsidR="005C707F" w:rsidRDefault="005C707F" w:rsidP="005C707F">
      <w:pPr>
        <w:spacing w:line="276" w:lineRule="auto"/>
        <w:rPr>
          <w:b/>
          <w:sz w:val="28"/>
          <w:szCs w:val="28"/>
        </w:rPr>
      </w:pPr>
      <w:r>
        <w:rPr>
          <w:b/>
          <w:sz w:val="28"/>
          <w:szCs w:val="28"/>
        </w:rPr>
        <w:t>_____№______________</w:t>
      </w:r>
    </w:p>
    <w:p w:rsidR="005C707F" w:rsidRDefault="005C707F" w:rsidP="005C707F">
      <w:pPr>
        <w:spacing w:line="276" w:lineRule="auto"/>
        <w:rPr>
          <w:b/>
          <w:sz w:val="28"/>
          <w:szCs w:val="28"/>
        </w:rPr>
      </w:pPr>
      <w:r>
        <w:rPr>
          <w:b/>
          <w:sz w:val="28"/>
          <w:szCs w:val="28"/>
        </w:rPr>
        <w:t>с. Медведь</w:t>
      </w:r>
    </w:p>
    <w:p w:rsidR="005C707F" w:rsidRPr="004F6072" w:rsidRDefault="005C707F" w:rsidP="005C707F">
      <w:pPr>
        <w:spacing w:line="276" w:lineRule="auto"/>
        <w:rPr>
          <w:b/>
          <w:sz w:val="28"/>
          <w:szCs w:val="28"/>
        </w:rPr>
      </w:pPr>
    </w:p>
    <w:p w:rsidR="005C707F" w:rsidRDefault="005954C1" w:rsidP="005C707F">
      <w:pPr>
        <w:pStyle w:val="ConsPlusTitle"/>
        <w:spacing w:line="240" w:lineRule="exact"/>
        <w:rPr>
          <w:rFonts w:ascii="Times New Roman" w:hAnsi="Times New Roman" w:cs="Times New Roman"/>
          <w:sz w:val="28"/>
          <w:szCs w:val="28"/>
        </w:rPr>
      </w:pPr>
      <w:r w:rsidRPr="005954C1">
        <w:rPr>
          <w:rFonts w:ascii="Times New Roman" w:hAnsi="Times New Roman" w:cs="Times New Roman"/>
          <w:sz w:val="28"/>
          <w:szCs w:val="28"/>
        </w:rPr>
        <w:t xml:space="preserve">Об утверждении Положения </w:t>
      </w:r>
    </w:p>
    <w:p w:rsidR="005C707F" w:rsidRDefault="005954C1" w:rsidP="005C707F">
      <w:pPr>
        <w:pStyle w:val="ConsPlusTitle"/>
        <w:spacing w:line="240" w:lineRule="exact"/>
        <w:rPr>
          <w:rFonts w:ascii="Times New Roman" w:hAnsi="Times New Roman" w:cs="Times New Roman"/>
          <w:sz w:val="28"/>
          <w:szCs w:val="28"/>
        </w:rPr>
      </w:pPr>
      <w:r w:rsidRPr="005954C1">
        <w:rPr>
          <w:rFonts w:ascii="Times New Roman" w:hAnsi="Times New Roman" w:cs="Times New Roman"/>
          <w:sz w:val="28"/>
          <w:szCs w:val="28"/>
        </w:rPr>
        <w:t xml:space="preserve">о пенсионном обеспечении лиц, </w:t>
      </w:r>
    </w:p>
    <w:p w:rsidR="005C707F" w:rsidRDefault="005954C1" w:rsidP="005C707F">
      <w:pPr>
        <w:pStyle w:val="ConsPlusTitle"/>
        <w:spacing w:line="240" w:lineRule="exact"/>
        <w:rPr>
          <w:rFonts w:ascii="Times New Roman" w:hAnsi="Times New Roman" w:cs="Times New Roman"/>
          <w:sz w:val="28"/>
          <w:szCs w:val="28"/>
        </w:rPr>
      </w:pPr>
      <w:r w:rsidRPr="005954C1">
        <w:rPr>
          <w:rFonts w:ascii="Times New Roman" w:hAnsi="Times New Roman" w:cs="Times New Roman"/>
          <w:sz w:val="28"/>
          <w:szCs w:val="28"/>
        </w:rPr>
        <w:t>замещавших должности муниципальной</w:t>
      </w:r>
    </w:p>
    <w:p w:rsidR="005C707F" w:rsidRDefault="005954C1" w:rsidP="005C707F">
      <w:pPr>
        <w:pStyle w:val="ConsPlusTitle"/>
        <w:spacing w:line="240" w:lineRule="exact"/>
        <w:rPr>
          <w:rFonts w:ascii="Times New Roman" w:hAnsi="Times New Roman" w:cs="Times New Roman"/>
          <w:sz w:val="28"/>
          <w:szCs w:val="28"/>
        </w:rPr>
      </w:pPr>
      <w:r w:rsidRPr="005954C1">
        <w:rPr>
          <w:rFonts w:ascii="Times New Roman" w:hAnsi="Times New Roman" w:cs="Times New Roman"/>
          <w:sz w:val="28"/>
          <w:szCs w:val="28"/>
        </w:rPr>
        <w:t>службы (муниципальные должности муниципальной</w:t>
      </w:r>
    </w:p>
    <w:p w:rsidR="005C707F" w:rsidRDefault="005954C1" w:rsidP="005C707F">
      <w:pPr>
        <w:pStyle w:val="ConsPlusTitle"/>
        <w:spacing w:line="240" w:lineRule="exact"/>
        <w:rPr>
          <w:rFonts w:ascii="Times New Roman" w:hAnsi="Times New Roman" w:cs="Times New Roman"/>
          <w:sz w:val="28"/>
          <w:szCs w:val="28"/>
        </w:rPr>
      </w:pPr>
      <w:r w:rsidRPr="005954C1">
        <w:rPr>
          <w:rFonts w:ascii="Times New Roman" w:hAnsi="Times New Roman" w:cs="Times New Roman"/>
          <w:sz w:val="28"/>
          <w:szCs w:val="28"/>
        </w:rPr>
        <w:t xml:space="preserve">службы - до 1 июня 2007 года) </w:t>
      </w:r>
    </w:p>
    <w:p w:rsidR="005C707F" w:rsidRDefault="005954C1" w:rsidP="005C707F">
      <w:pPr>
        <w:pStyle w:val="ConsPlusTitle"/>
        <w:spacing w:line="240" w:lineRule="exact"/>
        <w:rPr>
          <w:rFonts w:ascii="Times New Roman" w:hAnsi="Times New Roman" w:cs="Times New Roman"/>
          <w:sz w:val="28"/>
          <w:szCs w:val="28"/>
        </w:rPr>
      </w:pPr>
      <w:r w:rsidRPr="005954C1">
        <w:rPr>
          <w:rFonts w:ascii="Times New Roman" w:hAnsi="Times New Roman" w:cs="Times New Roman"/>
          <w:sz w:val="28"/>
          <w:szCs w:val="28"/>
        </w:rPr>
        <w:t xml:space="preserve">в органах местного самоуправления </w:t>
      </w:r>
    </w:p>
    <w:p w:rsidR="005954C1" w:rsidRPr="005954C1" w:rsidRDefault="007E2CF2" w:rsidP="005C707F">
      <w:pPr>
        <w:pStyle w:val="ConsPlusTitle"/>
        <w:spacing w:line="240" w:lineRule="exact"/>
        <w:rPr>
          <w:rFonts w:ascii="Times New Roman" w:hAnsi="Times New Roman" w:cs="Times New Roman"/>
          <w:sz w:val="28"/>
          <w:szCs w:val="28"/>
        </w:rPr>
      </w:pPr>
      <w:r>
        <w:rPr>
          <w:rFonts w:ascii="Times New Roman" w:hAnsi="Times New Roman" w:cs="Times New Roman"/>
          <w:sz w:val="28"/>
          <w:szCs w:val="28"/>
        </w:rPr>
        <w:t>Медведского сельского п</w:t>
      </w:r>
      <w:r>
        <w:rPr>
          <w:rFonts w:ascii="Times New Roman" w:hAnsi="Times New Roman" w:cs="Times New Roman"/>
          <w:sz w:val="28"/>
          <w:szCs w:val="28"/>
        </w:rPr>
        <w:t>о</w:t>
      </w:r>
      <w:r>
        <w:rPr>
          <w:rFonts w:ascii="Times New Roman" w:hAnsi="Times New Roman" w:cs="Times New Roman"/>
          <w:sz w:val="28"/>
          <w:szCs w:val="28"/>
        </w:rPr>
        <w:t>селения</w:t>
      </w:r>
    </w:p>
    <w:p w:rsidR="00E04ECE" w:rsidRPr="008E2DB8" w:rsidRDefault="00E04ECE" w:rsidP="009D78EA">
      <w:pPr>
        <w:spacing w:line="240" w:lineRule="exact"/>
        <w:jc w:val="center"/>
        <w:rPr>
          <w:sz w:val="28"/>
          <w:szCs w:val="28"/>
        </w:rPr>
      </w:pPr>
    </w:p>
    <w:p w:rsidR="0092495D" w:rsidRPr="008E2DB8" w:rsidRDefault="0092495D" w:rsidP="0092495D">
      <w:pPr>
        <w:jc w:val="center"/>
        <w:rPr>
          <w:sz w:val="28"/>
          <w:szCs w:val="28"/>
        </w:rPr>
      </w:pPr>
    </w:p>
    <w:p w:rsidR="0092495D" w:rsidRPr="005954C1" w:rsidRDefault="0092495D" w:rsidP="004D786D">
      <w:pPr>
        <w:spacing w:line="276" w:lineRule="auto"/>
        <w:jc w:val="both"/>
        <w:rPr>
          <w:sz w:val="28"/>
          <w:szCs w:val="28"/>
        </w:rPr>
      </w:pPr>
    </w:p>
    <w:p w:rsidR="005954C1" w:rsidRPr="005954C1" w:rsidRDefault="005954C1" w:rsidP="005954C1">
      <w:pPr>
        <w:adjustRightInd w:val="0"/>
        <w:ind w:firstLine="708"/>
        <w:jc w:val="both"/>
        <w:rPr>
          <w:b/>
          <w:sz w:val="28"/>
          <w:szCs w:val="28"/>
        </w:rPr>
      </w:pPr>
      <w:r w:rsidRPr="005954C1">
        <w:rPr>
          <w:sz w:val="28"/>
          <w:szCs w:val="28"/>
        </w:rPr>
        <w:t xml:space="preserve">В соответствии с </w:t>
      </w:r>
      <w:r>
        <w:rPr>
          <w:sz w:val="28"/>
          <w:szCs w:val="28"/>
        </w:rPr>
        <w:t>Ф</w:t>
      </w:r>
      <w:r w:rsidRPr="005954C1">
        <w:rPr>
          <w:sz w:val="28"/>
          <w:szCs w:val="28"/>
        </w:rPr>
        <w:t xml:space="preserve">едеральными законами от 15 декабря 2001 года </w:t>
      </w:r>
      <w:hyperlink r:id="rId8" w:history="1">
        <w:r>
          <w:rPr>
            <w:sz w:val="28"/>
            <w:szCs w:val="28"/>
          </w:rPr>
          <w:t>№</w:t>
        </w:r>
        <w:r w:rsidRPr="005954C1">
          <w:rPr>
            <w:sz w:val="28"/>
            <w:szCs w:val="28"/>
          </w:rPr>
          <w:t xml:space="preserve"> 166-ФЗ</w:t>
        </w:r>
      </w:hyperlink>
      <w:r>
        <w:rPr>
          <w:sz w:val="28"/>
          <w:szCs w:val="28"/>
        </w:rPr>
        <w:t xml:space="preserve"> «</w:t>
      </w:r>
      <w:r w:rsidRPr="005954C1">
        <w:rPr>
          <w:sz w:val="28"/>
          <w:szCs w:val="28"/>
        </w:rPr>
        <w:t>О государственном пенсионном обеспечении в Российской Федерации</w:t>
      </w:r>
      <w:r>
        <w:rPr>
          <w:sz w:val="28"/>
          <w:szCs w:val="28"/>
        </w:rPr>
        <w:t>»</w:t>
      </w:r>
      <w:r w:rsidRPr="005954C1">
        <w:rPr>
          <w:sz w:val="28"/>
          <w:szCs w:val="28"/>
        </w:rPr>
        <w:t xml:space="preserve">, от </w:t>
      </w:r>
      <w:r>
        <w:rPr>
          <w:sz w:val="28"/>
          <w:szCs w:val="28"/>
        </w:rPr>
        <w:t>0</w:t>
      </w:r>
      <w:r w:rsidRPr="005954C1">
        <w:rPr>
          <w:sz w:val="28"/>
          <w:szCs w:val="28"/>
        </w:rPr>
        <w:t xml:space="preserve">2 марта 2007 года </w:t>
      </w:r>
      <w:hyperlink r:id="rId9" w:history="1">
        <w:r>
          <w:rPr>
            <w:sz w:val="28"/>
            <w:szCs w:val="28"/>
          </w:rPr>
          <w:t>№</w:t>
        </w:r>
      </w:hyperlink>
      <w:r w:rsidRPr="005954C1">
        <w:rPr>
          <w:sz w:val="28"/>
          <w:szCs w:val="28"/>
        </w:rPr>
        <w:t xml:space="preserve"> </w:t>
      </w:r>
      <w:r>
        <w:rPr>
          <w:sz w:val="28"/>
          <w:szCs w:val="28"/>
        </w:rPr>
        <w:t>«</w:t>
      </w:r>
      <w:r w:rsidRPr="005954C1">
        <w:rPr>
          <w:sz w:val="28"/>
          <w:szCs w:val="28"/>
        </w:rPr>
        <w:t>О муниципальной службе в Российской Федерации</w:t>
      </w:r>
      <w:r>
        <w:rPr>
          <w:sz w:val="28"/>
          <w:szCs w:val="28"/>
        </w:rPr>
        <w:t>»</w:t>
      </w:r>
      <w:r w:rsidRPr="005954C1">
        <w:rPr>
          <w:sz w:val="28"/>
          <w:szCs w:val="28"/>
        </w:rPr>
        <w:t xml:space="preserve">, областным </w:t>
      </w:r>
      <w:hyperlink r:id="rId10" w:history="1">
        <w:r w:rsidRPr="005954C1">
          <w:rPr>
            <w:sz w:val="28"/>
            <w:szCs w:val="28"/>
          </w:rPr>
          <w:t>законом</w:t>
        </w:r>
      </w:hyperlink>
      <w:r w:rsidRPr="005954C1">
        <w:rPr>
          <w:sz w:val="28"/>
          <w:szCs w:val="28"/>
        </w:rPr>
        <w:t xml:space="preserve"> Новгородской области от 31.08.2015 </w:t>
      </w:r>
      <w:r>
        <w:rPr>
          <w:sz w:val="28"/>
          <w:szCs w:val="28"/>
        </w:rPr>
        <w:t>№ 828-ОЗ «</w:t>
      </w:r>
      <w:r w:rsidRPr="005954C1">
        <w:rPr>
          <w:sz w:val="28"/>
          <w:szCs w:val="28"/>
        </w:rPr>
        <w:t>О пенс</w:t>
      </w:r>
      <w:r w:rsidRPr="005954C1">
        <w:rPr>
          <w:sz w:val="28"/>
          <w:szCs w:val="28"/>
        </w:rPr>
        <w:t>и</w:t>
      </w:r>
      <w:r w:rsidRPr="005954C1">
        <w:rPr>
          <w:sz w:val="28"/>
          <w:szCs w:val="28"/>
        </w:rPr>
        <w:t>онном обеспечении государственных гражданских служащих, а также лиц, з</w:t>
      </w:r>
      <w:r w:rsidRPr="005954C1">
        <w:rPr>
          <w:sz w:val="28"/>
          <w:szCs w:val="28"/>
        </w:rPr>
        <w:t>а</w:t>
      </w:r>
      <w:r w:rsidRPr="005954C1">
        <w:rPr>
          <w:sz w:val="28"/>
          <w:szCs w:val="28"/>
        </w:rPr>
        <w:t>мещавших государственные должности в Новгородской области</w:t>
      </w:r>
      <w:r>
        <w:rPr>
          <w:sz w:val="28"/>
          <w:szCs w:val="28"/>
        </w:rPr>
        <w:t>»</w:t>
      </w:r>
      <w:r w:rsidRPr="005954C1">
        <w:rPr>
          <w:sz w:val="28"/>
          <w:szCs w:val="28"/>
        </w:rPr>
        <w:t xml:space="preserve">, </w:t>
      </w:r>
      <w:hyperlink r:id="rId11" w:history="1">
        <w:r w:rsidRPr="005954C1">
          <w:rPr>
            <w:sz w:val="28"/>
            <w:szCs w:val="28"/>
          </w:rPr>
          <w:t>Уставом</w:t>
        </w:r>
      </w:hyperlink>
      <w:r w:rsidRPr="005954C1">
        <w:rPr>
          <w:sz w:val="28"/>
          <w:szCs w:val="28"/>
        </w:rPr>
        <w:t xml:space="preserve"> </w:t>
      </w:r>
      <w:r w:rsidR="001802A2">
        <w:rPr>
          <w:sz w:val="28"/>
          <w:szCs w:val="28"/>
        </w:rPr>
        <w:t>Медведского сельского поселения Совет</w:t>
      </w:r>
      <w:r w:rsidRPr="005954C1">
        <w:rPr>
          <w:sz w:val="28"/>
          <w:szCs w:val="28"/>
        </w:rPr>
        <w:t xml:space="preserve"> </w:t>
      </w:r>
      <w:r w:rsidR="001802A2">
        <w:rPr>
          <w:sz w:val="28"/>
          <w:szCs w:val="28"/>
        </w:rPr>
        <w:t xml:space="preserve"> депутатов Медведского сельского п</w:t>
      </w:r>
      <w:r w:rsidR="001802A2">
        <w:rPr>
          <w:sz w:val="28"/>
          <w:szCs w:val="28"/>
        </w:rPr>
        <w:t>о</w:t>
      </w:r>
      <w:r w:rsidR="001802A2">
        <w:rPr>
          <w:sz w:val="28"/>
          <w:szCs w:val="28"/>
        </w:rPr>
        <w:t xml:space="preserve">селения </w:t>
      </w:r>
      <w:r w:rsidRPr="005954C1">
        <w:rPr>
          <w:sz w:val="28"/>
          <w:szCs w:val="28"/>
        </w:rPr>
        <w:t xml:space="preserve"> </w:t>
      </w:r>
      <w:r w:rsidR="001802A2">
        <w:rPr>
          <w:b/>
          <w:sz w:val="28"/>
          <w:szCs w:val="28"/>
        </w:rPr>
        <w:t>РЕШИЛ</w:t>
      </w:r>
      <w:r w:rsidRPr="005954C1">
        <w:rPr>
          <w:b/>
          <w:sz w:val="28"/>
          <w:szCs w:val="28"/>
        </w:rPr>
        <w:t>:</w:t>
      </w:r>
    </w:p>
    <w:p w:rsidR="005954C1" w:rsidRPr="005954C1" w:rsidRDefault="005954C1" w:rsidP="005954C1">
      <w:pPr>
        <w:widowControl w:val="0"/>
        <w:spacing w:before="120"/>
        <w:ind w:firstLine="709"/>
        <w:jc w:val="both"/>
        <w:rPr>
          <w:sz w:val="28"/>
          <w:szCs w:val="28"/>
        </w:rPr>
      </w:pPr>
      <w:r w:rsidRPr="005954C1">
        <w:rPr>
          <w:sz w:val="28"/>
          <w:szCs w:val="28"/>
        </w:rPr>
        <w:t>1. Утвердить прилагаемое Положение о пенсионном обеспечении лиц, замещавших должности муниципальной службы (муниципальные должности муниципальной службы - до 1 июня 2007 года) в органах местного самоупра</w:t>
      </w:r>
      <w:r w:rsidRPr="005954C1">
        <w:rPr>
          <w:sz w:val="28"/>
          <w:szCs w:val="28"/>
        </w:rPr>
        <w:t>в</w:t>
      </w:r>
      <w:r w:rsidRPr="005954C1">
        <w:rPr>
          <w:sz w:val="28"/>
          <w:szCs w:val="28"/>
        </w:rPr>
        <w:t xml:space="preserve">ления </w:t>
      </w:r>
      <w:r w:rsidR="001802A2">
        <w:rPr>
          <w:sz w:val="28"/>
          <w:szCs w:val="28"/>
        </w:rPr>
        <w:t>Медведского сельского поселения</w:t>
      </w:r>
      <w:r w:rsidRPr="005954C1">
        <w:rPr>
          <w:sz w:val="28"/>
          <w:szCs w:val="28"/>
        </w:rPr>
        <w:t xml:space="preserve">. </w:t>
      </w:r>
    </w:p>
    <w:p w:rsidR="005954C1" w:rsidRPr="00E6256D" w:rsidRDefault="00E6256D" w:rsidP="00E6256D">
      <w:pPr>
        <w:pStyle w:val="ConsPlusTitle"/>
        <w:ind w:firstLine="709"/>
        <w:jc w:val="both"/>
        <w:rPr>
          <w:rFonts w:ascii="Times New Roman" w:hAnsi="Times New Roman" w:cs="Times New Roman"/>
          <w:b w:val="0"/>
          <w:bCs w:val="0"/>
          <w:sz w:val="28"/>
          <w:szCs w:val="28"/>
        </w:rPr>
      </w:pPr>
      <w:r>
        <w:rPr>
          <w:rFonts w:ascii="Times New Roman" w:hAnsi="Times New Roman" w:cs="Times New Roman"/>
          <w:b w:val="0"/>
          <w:sz w:val="28"/>
          <w:szCs w:val="28"/>
        </w:rPr>
        <w:t>2. Признать утратившим</w:t>
      </w:r>
      <w:r w:rsidR="005954C1" w:rsidRPr="00E6256D">
        <w:rPr>
          <w:rFonts w:ascii="Times New Roman" w:hAnsi="Times New Roman" w:cs="Times New Roman"/>
          <w:b w:val="0"/>
          <w:sz w:val="28"/>
          <w:szCs w:val="28"/>
        </w:rPr>
        <w:t xml:space="preserve"> силу решени</w:t>
      </w:r>
      <w:r w:rsidRPr="00E6256D">
        <w:rPr>
          <w:rFonts w:ascii="Times New Roman" w:hAnsi="Times New Roman" w:cs="Times New Roman"/>
          <w:b w:val="0"/>
          <w:sz w:val="28"/>
          <w:szCs w:val="28"/>
        </w:rPr>
        <w:t>е</w:t>
      </w:r>
      <w:r w:rsidR="00C437CC">
        <w:rPr>
          <w:rFonts w:ascii="Times New Roman" w:hAnsi="Times New Roman" w:cs="Times New Roman"/>
          <w:b w:val="0"/>
          <w:sz w:val="28"/>
          <w:szCs w:val="28"/>
        </w:rPr>
        <w:t xml:space="preserve"> Совета депутатов Медведского сельского поселения</w:t>
      </w:r>
      <w:r w:rsidR="005954C1" w:rsidRPr="00E6256D">
        <w:rPr>
          <w:rFonts w:ascii="Times New Roman" w:hAnsi="Times New Roman" w:cs="Times New Roman"/>
          <w:b w:val="0"/>
          <w:sz w:val="28"/>
          <w:szCs w:val="28"/>
        </w:rPr>
        <w:t xml:space="preserve"> </w:t>
      </w:r>
      <w:r w:rsidR="005954C1" w:rsidRPr="00E6256D">
        <w:rPr>
          <w:rFonts w:ascii="Times New Roman" w:hAnsi="Times New Roman" w:cs="Times New Roman"/>
          <w:b w:val="0"/>
          <w:bCs w:val="0"/>
          <w:sz w:val="28"/>
          <w:szCs w:val="28"/>
        </w:rPr>
        <w:t>от 2</w:t>
      </w:r>
      <w:r w:rsidR="00C437CC">
        <w:rPr>
          <w:rFonts w:ascii="Times New Roman" w:hAnsi="Times New Roman" w:cs="Times New Roman"/>
          <w:b w:val="0"/>
          <w:bCs w:val="0"/>
          <w:sz w:val="28"/>
          <w:szCs w:val="28"/>
        </w:rPr>
        <w:t>3</w:t>
      </w:r>
      <w:r w:rsidR="007E2CD0" w:rsidRPr="00E6256D">
        <w:rPr>
          <w:rFonts w:ascii="Times New Roman" w:hAnsi="Times New Roman" w:cs="Times New Roman"/>
          <w:b w:val="0"/>
          <w:bCs w:val="0"/>
          <w:sz w:val="28"/>
          <w:szCs w:val="28"/>
        </w:rPr>
        <w:t>.</w:t>
      </w:r>
      <w:r w:rsidR="00C437CC">
        <w:rPr>
          <w:rFonts w:ascii="Times New Roman" w:hAnsi="Times New Roman" w:cs="Times New Roman"/>
          <w:b w:val="0"/>
          <w:bCs w:val="0"/>
          <w:sz w:val="28"/>
          <w:szCs w:val="28"/>
        </w:rPr>
        <w:t>12</w:t>
      </w:r>
      <w:r w:rsidR="005954C1" w:rsidRPr="00E6256D">
        <w:rPr>
          <w:rFonts w:ascii="Times New Roman" w:hAnsi="Times New Roman" w:cs="Times New Roman"/>
          <w:b w:val="0"/>
          <w:bCs w:val="0"/>
          <w:sz w:val="28"/>
          <w:szCs w:val="28"/>
        </w:rPr>
        <w:t xml:space="preserve">.2016 </w:t>
      </w:r>
      <w:r w:rsidR="007E2CD0" w:rsidRPr="00E6256D">
        <w:rPr>
          <w:rFonts w:ascii="Times New Roman" w:hAnsi="Times New Roman" w:cs="Times New Roman"/>
          <w:b w:val="0"/>
          <w:bCs w:val="0"/>
          <w:sz w:val="28"/>
          <w:szCs w:val="28"/>
        </w:rPr>
        <w:t>№</w:t>
      </w:r>
      <w:r w:rsidR="005954C1" w:rsidRPr="00E6256D">
        <w:rPr>
          <w:rFonts w:ascii="Times New Roman" w:hAnsi="Times New Roman" w:cs="Times New Roman"/>
          <w:b w:val="0"/>
          <w:bCs w:val="0"/>
          <w:sz w:val="28"/>
          <w:szCs w:val="28"/>
        </w:rPr>
        <w:t xml:space="preserve"> </w:t>
      </w:r>
      <w:r w:rsidR="00C437CC">
        <w:rPr>
          <w:rFonts w:ascii="Times New Roman" w:hAnsi="Times New Roman" w:cs="Times New Roman"/>
          <w:b w:val="0"/>
          <w:bCs w:val="0"/>
          <w:sz w:val="28"/>
          <w:szCs w:val="28"/>
        </w:rPr>
        <w:t xml:space="preserve">55 </w:t>
      </w:r>
      <w:r w:rsidR="005954C1" w:rsidRPr="00E6256D">
        <w:rPr>
          <w:rFonts w:ascii="Times New Roman" w:hAnsi="Times New Roman" w:cs="Times New Roman"/>
          <w:b w:val="0"/>
          <w:bCs w:val="0"/>
          <w:sz w:val="28"/>
          <w:szCs w:val="28"/>
        </w:rPr>
        <w:t>«</w:t>
      </w:r>
      <w:r w:rsidRPr="00E6256D">
        <w:rPr>
          <w:rFonts w:ascii="Times New Roman" w:hAnsi="Times New Roman" w:cs="Times New Roman"/>
          <w:b w:val="0"/>
          <w:sz w:val="28"/>
          <w:szCs w:val="28"/>
        </w:rPr>
        <w:t>Об утверждении Положения о пен</w:t>
      </w:r>
      <w:r w:rsidR="00C437CC">
        <w:rPr>
          <w:rFonts w:ascii="Times New Roman" w:hAnsi="Times New Roman" w:cs="Times New Roman"/>
          <w:b w:val="0"/>
          <w:sz w:val="28"/>
          <w:szCs w:val="28"/>
        </w:rPr>
        <w:t>с</w:t>
      </w:r>
      <w:r w:rsidR="00C437CC">
        <w:rPr>
          <w:rFonts w:ascii="Times New Roman" w:hAnsi="Times New Roman" w:cs="Times New Roman"/>
          <w:b w:val="0"/>
          <w:sz w:val="28"/>
          <w:szCs w:val="28"/>
        </w:rPr>
        <w:t>и</w:t>
      </w:r>
      <w:r w:rsidR="00C437CC">
        <w:rPr>
          <w:rFonts w:ascii="Times New Roman" w:hAnsi="Times New Roman" w:cs="Times New Roman"/>
          <w:b w:val="0"/>
          <w:sz w:val="28"/>
          <w:szCs w:val="28"/>
        </w:rPr>
        <w:t>онном обеспечении</w:t>
      </w:r>
      <w:r w:rsidRPr="00E6256D">
        <w:rPr>
          <w:rFonts w:ascii="Times New Roman" w:hAnsi="Times New Roman" w:cs="Times New Roman"/>
          <w:b w:val="0"/>
          <w:sz w:val="28"/>
          <w:szCs w:val="28"/>
        </w:rPr>
        <w:t xml:space="preserve"> ли</w:t>
      </w:r>
      <w:r w:rsidR="00C437CC">
        <w:rPr>
          <w:rFonts w:ascii="Times New Roman" w:hAnsi="Times New Roman" w:cs="Times New Roman"/>
          <w:b w:val="0"/>
          <w:sz w:val="28"/>
          <w:szCs w:val="28"/>
        </w:rPr>
        <w:t>ц, замещавших</w:t>
      </w:r>
      <w:r w:rsidRPr="00E6256D">
        <w:rPr>
          <w:rFonts w:ascii="Times New Roman" w:hAnsi="Times New Roman" w:cs="Times New Roman"/>
          <w:b w:val="0"/>
          <w:sz w:val="28"/>
          <w:szCs w:val="28"/>
        </w:rPr>
        <w:t xml:space="preserve"> должности муниципальной службы в о</w:t>
      </w:r>
      <w:r w:rsidRPr="00E6256D">
        <w:rPr>
          <w:rFonts w:ascii="Times New Roman" w:hAnsi="Times New Roman" w:cs="Times New Roman"/>
          <w:b w:val="0"/>
          <w:sz w:val="28"/>
          <w:szCs w:val="28"/>
        </w:rPr>
        <w:t>р</w:t>
      </w:r>
      <w:r w:rsidRPr="00E6256D">
        <w:rPr>
          <w:rFonts w:ascii="Times New Roman" w:hAnsi="Times New Roman" w:cs="Times New Roman"/>
          <w:b w:val="0"/>
          <w:sz w:val="28"/>
          <w:szCs w:val="28"/>
        </w:rPr>
        <w:t>ганах местного само</w:t>
      </w:r>
      <w:r w:rsidR="00C437CC">
        <w:rPr>
          <w:rFonts w:ascii="Times New Roman" w:hAnsi="Times New Roman" w:cs="Times New Roman"/>
          <w:b w:val="0"/>
          <w:sz w:val="28"/>
          <w:szCs w:val="28"/>
        </w:rPr>
        <w:t>управления Медведского сельского поселения</w:t>
      </w:r>
      <w:r w:rsidRPr="00E6256D">
        <w:rPr>
          <w:rFonts w:ascii="Times New Roman" w:hAnsi="Times New Roman" w:cs="Times New Roman"/>
          <w:b w:val="0"/>
          <w:sz w:val="28"/>
          <w:szCs w:val="28"/>
        </w:rPr>
        <w:t xml:space="preserve"> (муниц</w:t>
      </w:r>
      <w:r w:rsidRPr="00E6256D">
        <w:rPr>
          <w:rFonts w:ascii="Times New Roman" w:hAnsi="Times New Roman" w:cs="Times New Roman"/>
          <w:b w:val="0"/>
          <w:sz w:val="28"/>
          <w:szCs w:val="28"/>
        </w:rPr>
        <w:t>и</w:t>
      </w:r>
      <w:r w:rsidRPr="00E6256D">
        <w:rPr>
          <w:rFonts w:ascii="Times New Roman" w:hAnsi="Times New Roman" w:cs="Times New Roman"/>
          <w:b w:val="0"/>
          <w:sz w:val="28"/>
          <w:szCs w:val="28"/>
        </w:rPr>
        <w:t>пальные должности муниципальной службы - до 1 июня 2007 года)</w:t>
      </w:r>
      <w:r w:rsidR="005954C1" w:rsidRPr="00E6256D">
        <w:rPr>
          <w:rFonts w:ascii="Times New Roman" w:hAnsi="Times New Roman" w:cs="Times New Roman"/>
          <w:b w:val="0"/>
          <w:bCs w:val="0"/>
          <w:sz w:val="28"/>
          <w:szCs w:val="28"/>
        </w:rPr>
        <w:t>»</w:t>
      </w:r>
      <w:r w:rsidRPr="00E6256D">
        <w:rPr>
          <w:rFonts w:ascii="Times New Roman" w:hAnsi="Times New Roman" w:cs="Times New Roman"/>
          <w:b w:val="0"/>
          <w:bCs w:val="0"/>
          <w:sz w:val="28"/>
          <w:szCs w:val="28"/>
        </w:rPr>
        <w:t>.</w:t>
      </w:r>
    </w:p>
    <w:p w:rsidR="005954C1" w:rsidRPr="005954C1" w:rsidRDefault="005954C1" w:rsidP="005954C1">
      <w:pPr>
        <w:ind w:firstLine="708"/>
        <w:jc w:val="both"/>
        <w:rPr>
          <w:sz w:val="28"/>
          <w:szCs w:val="28"/>
        </w:rPr>
      </w:pPr>
      <w:r w:rsidRPr="005954C1">
        <w:rPr>
          <w:sz w:val="28"/>
          <w:szCs w:val="28"/>
        </w:rPr>
        <w:t>3. Настоящее решение вступает в силу с момента подписания и распр</w:t>
      </w:r>
      <w:r w:rsidRPr="005954C1">
        <w:rPr>
          <w:sz w:val="28"/>
          <w:szCs w:val="28"/>
        </w:rPr>
        <w:t>о</w:t>
      </w:r>
      <w:r w:rsidRPr="005954C1">
        <w:rPr>
          <w:sz w:val="28"/>
          <w:szCs w:val="28"/>
        </w:rPr>
        <w:t xml:space="preserve">страняется на правоотношения, возникшие </w:t>
      </w:r>
      <w:r>
        <w:rPr>
          <w:sz w:val="28"/>
          <w:szCs w:val="28"/>
        </w:rPr>
        <w:t>0</w:t>
      </w:r>
      <w:r w:rsidRPr="005954C1">
        <w:rPr>
          <w:sz w:val="28"/>
          <w:szCs w:val="28"/>
        </w:rPr>
        <w:t>1 января 2024 года.</w:t>
      </w:r>
    </w:p>
    <w:p w:rsidR="005954C1" w:rsidRPr="005954C1" w:rsidRDefault="005954C1" w:rsidP="005954C1">
      <w:pPr>
        <w:ind w:firstLine="708"/>
        <w:jc w:val="both"/>
        <w:rPr>
          <w:sz w:val="28"/>
          <w:szCs w:val="28"/>
        </w:rPr>
      </w:pPr>
      <w:r w:rsidRPr="005954C1">
        <w:rPr>
          <w:sz w:val="28"/>
          <w:szCs w:val="28"/>
        </w:rPr>
        <w:lastRenderedPageBreak/>
        <w:t>4.</w:t>
      </w:r>
      <w:r w:rsidR="00C437CC">
        <w:rPr>
          <w:sz w:val="28"/>
          <w:szCs w:val="28"/>
        </w:rPr>
        <w:t xml:space="preserve"> Опубликовать решение</w:t>
      </w:r>
      <w:r w:rsidRPr="005954C1">
        <w:rPr>
          <w:sz w:val="28"/>
          <w:szCs w:val="28"/>
        </w:rPr>
        <w:t xml:space="preserve"> на официальном сайте Администрации </w:t>
      </w:r>
      <w:r w:rsidR="00C437CC">
        <w:rPr>
          <w:sz w:val="28"/>
          <w:szCs w:val="28"/>
        </w:rPr>
        <w:t>Ме</w:t>
      </w:r>
      <w:r w:rsidR="00C437CC">
        <w:rPr>
          <w:sz w:val="28"/>
          <w:szCs w:val="28"/>
        </w:rPr>
        <w:t>д</w:t>
      </w:r>
      <w:r w:rsidR="00C437CC">
        <w:rPr>
          <w:sz w:val="28"/>
          <w:szCs w:val="28"/>
        </w:rPr>
        <w:t>ведского  сельского поселения</w:t>
      </w:r>
      <w:r w:rsidRPr="005954C1">
        <w:rPr>
          <w:sz w:val="28"/>
          <w:szCs w:val="28"/>
        </w:rPr>
        <w:t>.</w:t>
      </w:r>
      <w:r w:rsidR="0062223D" w:rsidRPr="0062223D">
        <w:rPr>
          <w:szCs w:val="28"/>
        </w:rPr>
        <w:t xml:space="preserve"> </w:t>
      </w:r>
      <w:r w:rsidR="0062223D" w:rsidRPr="0062223D">
        <w:rPr>
          <w:sz w:val="28"/>
          <w:szCs w:val="28"/>
        </w:rPr>
        <w:t>(</w:t>
      </w:r>
      <w:hyperlink r:id="rId12" w:tgtFrame="_blank" w:history="1">
        <w:r w:rsidR="0062223D" w:rsidRPr="0062223D">
          <w:rPr>
            <w:rStyle w:val="af0"/>
            <w:color w:val="auto"/>
            <w:sz w:val="28"/>
            <w:szCs w:val="28"/>
          </w:rPr>
          <w:t>https://medvedskoe-r49.gosweb.gosuslugi.ru</w:t>
        </w:r>
      </w:hyperlink>
    </w:p>
    <w:p w:rsidR="0092495D" w:rsidRPr="008E2DB8" w:rsidRDefault="0092495D" w:rsidP="0092495D">
      <w:pPr>
        <w:spacing w:line="360" w:lineRule="atLeast"/>
        <w:ind w:firstLine="709"/>
        <w:jc w:val="both"/>
        <w:rPr>
          <w:rFonts w:ascii="Times New Roman CYR" w:hAnsi="Times New Roman CYR"/>
          <w:sz w:val="28"/>
          <w:szCs w:val="28"/>
        </w:rPr>
      </w:pPr>
    </w:p>
    <w:p w:rsidR="00523D19" w:rsidRPr="002B2F00" w:rsidRDefault="00523D19" w:rsidP="00523D19">
      <w:pPr>
        <w:jc w:val="both"/>
        <w:rPr>
          <w:b/>
          <w:sz w:val="28"/>
          <w:szCs w:val="28"/>
        </w:rPr>
      </w:pPr>
      <w:r w:rsidRPr="002B2F00">
        <w:rPr>
          <w:b/>
          <w:sz w:val="28"/>
          <w:szCs w:val="28"/>
        </w:rPr>
        <w:t>Проект подготовил и завизировал:</w:t>
      </w:r>
    </w:p>
    <w:p w:rsidR="00523D19" w:rsidRPr="00E00300" w:rsidRDefault="00523D19" w:rsidP="00523D19">
      <w:pPr>
        <w:jc w:val="both"/>
        <w:rPr>
          <w:sz w:val="28"/>
          <w:szCs w:val="28"/>
        </w:rPr>
      </w:pPr>
      <w:r w:rsidRPr="00E00300">
        <w:rPr>
          <w:sz w:val="28"/>
          <w:szCs w:val="28"/>
        </w:rPr>
        <w:t>При проведении первичной антикоррупционной экспертизы представленного проекта положений, способствующих созданию условий для проявления ко</w:t>
      </w:r>
      <w:r w:rsidRPr="00E00300">
        <w:rPr>
          <w:sz w:val="28"/>
          <w:szCs w:val="28"/>
        </w:rPr>
        <w:t>р</w:t>
      </w:r>
      <w:r w:rsidRPr="00E00300">
        <w:rPr>
          <w:sz w:val="28"/>
          <w:szCs w:val="28"/>
        </w:rPr>
        <w:t xml:space="preserve">рупции, не выявлено. </w:t>
      </w:r>
    </w:p>
    <w:p w:rsidR="00523D19" w:rsidRDefault="00523D19" w:rsidP="00523D19">
      <w:pPr>
        <w:jc w:val="both"/>
        <w:rPr>
          <w:b/>
          <w:sz w:val="28"/>
          <w:szCs w:val="28"/>
        </w:rPr>
      </w:pPr>
    </w:p>
    <w:p w:rsidR="007E2CD0" w:rsidRDefault="007E2CD0" w:rsidP="00523D19">
      <w:pPr>
        <w:jc w:val="both"/>
        <w:rPr>
          <w:b/>
          <w:sz w:val="28"/>
          <w:szCs w:val="28"/>
        </w:rPr>
      </w:pPr>
    </w:p>
    <w:p w:rsidR="00523D19" w:rsidRDefault="00C437CC" w:rsidP="00523D19">
      <w:pPr>
        <w:jc w:val="both"/>
        <w:rPr>
          <w:b/>
          <w:sz w:val="28"/>
          <w:szCs w:val="28"/>
        </w:rPr>
      </w:pPr>
      <w:r>
        <w:rPr>
          <w:b/>
          <w:sz w:val="28"/>
          <w:szCs w:val="28"/>
        </w:rPr>
        <w:t>Ведущий специалист</w:t>
      </w:r>
      <w:r w:rsidR="001634F6">
        <w:rPr>
          <w:b/>
          <w:sz w:val="28"/>
          <w:szCs w:val="28"/>
        </w:rPr>
        <w:t xml:space="preserve">                 </w:t>
      </w:r>
      <w:r w:rsidR="00523D19" w:rsidRPr="004914D7">
        <w:rPr>
          <w:b/>
          <w:sz w:val="28"/>
          <w:szCs w:val="28"/>
        </w:rPr>
        <w:t xml:space="preserve">                          </w:t>
      </w:r>
      <w:r w:rsidR="00523D19">
        <w:rPr>
          <w:b/>
          <w:sz w:val="28"/>
          <w:szCs w:val="28"/>
        </w:rPr>
        <w:t xml:space="preserve">          </w:t>
      </w:r>
      <w:r>
        <w:rPr>
          <w:b/>
          <w:sz w:val="28"/>
          <w:szCs w:val="28"/>
        </w:rPr>
        <w:t>Я.С. Давыдова</w:t>
      </w:r>
    </w:p>
    <w:p w:rsidR="007E2CD0" w:rsidRDefault="007E2CD0" w:rsidP="00523D19">
      <w:pPr>
        <w:jc w:val="both"/>
        <w:rPr>
          <w:b/>
          <w:sz w:val="28"/>
          <w:szCs w:val="28"/>
        </w:rPr>
      </w:pPr>
    </w:p>
    <w:p w:rsidR="00523D19" w:rsidRDefault="00523D19" w:rsidP="00523D19">
      <w:pPr>
        <w:jc w:val="both"/>
        <w:rPr>
          <w:b/>
          <w:sz w:val="28"/>
          <w:szCs w:val="28"/>
        </w:rPr>
      </w:pPr>
      <w:r>
        <w:rPr>
          <w:b/>
          <w:sz w:val="28"/>
          <w:szCs w:val="28"/>
        </w:rPr>
        <w:t>Согласовано:</w:t>
      </w:r>
      <w:r w:rsidR="00C437CC">
        <w:rPr>
          <w:b/>
          <w:sz w:val="28"/>
          <w:szCs w:val="28"/>
        </w:rPr>
        <w:t xml:space="preserve"> гл.бухгалтер                                           И.А.Парехина</w:t>
      </w:r>
    </w:p>
    <w:p w:rsidR="007E2CD0" w:rsidRDefault="007E2CD0" w:rsidP="00C437CC">
      <w:pPr>
        <w:pStyle w:val="ConsPlusTitle"/>
        <w:spacing w:line="240" w:lineRule="exact"/>
        <w:rPr>
          <w:rFonts w:ascii="Times New Roman" w:hAnsi="Times New Roman" w:cs="Times New Roman"/>
          <w:bCs w:val="0"/>
          <w:sz w:val="28"/>
          <w:szCs w:val="28"/>
        </w:rPr>
      </w:pPr>
    </w:p>
    <w:p w:rsidR="00C437CC" w:rsidRDefault="00C437CC" w:rsidP="00C437CC">
      <w:pPr>
        <w:pStyle w:val="ConsPlusTitle"/>
        <w:spacing w:line="240" w:lineRule="exact"/>
        <w:rPr>
          <w:rFonts w:ascii="Times New Roman" w:hAnsi="Times New Roman" w:cs="Times New Roman"/>
          <w:b w:val="0"/>
          <w:bCs w:val="0"/>
          <w:sz w:val="28"/>
          <w:szCs w:val="28"/>
        </w:rPr>
      </w:pPr>
    </w:p>
    <w:p w:rsidR="005C707F" w:rsidRDefault="009D20FE" w:rsidP="009D20FE">
      <w:pPr>
        <w:pStyle w:val="ConsPlusTitle"/>
        <w:spacing w:line="240" w:lineRule="exact"/>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C707F" w:rsidRDefault="005C707F" w:rsidP="009D20FE">
      <w:pPr>
        <w:pStyle w:val="ConsPlusTitle"/>
        <w:spacing w:line="240" w:lineRule="exact"/>
        <w:jc w:val="center"/>
        <w:rPr>
          <w:rFonts w:ascii="Times New Roman" w:hAnsi="Times New Roman" w:cs="Times New Roman"/>
          <w:b w:val="0"/>
          <w:bCs w:val="0"/>
          <w:sz w:val="28"/>
          <w:szCs w:val="28"/>
        </w:rPr>
      </w:pPr>
    </w:p>
    <w:p w:rsidR="005954C1" w:rsidRDefault="009D20FE" w:rsidP="009D20FE">
      <w:pPr>
        <w:pStyle w:val="ConsPlusTitle"/>
        <w:spacing w:line="240" w:lineRule="exact"/>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5C707F">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954C1">
        <w:rPr>
          <w:rFonts w:ascii="Times New Roman" w:hAnsi="Times New Roman" w:cs="Times New Roman"/>
          <w:b w:val="0"/>
          <w:bCs w:val="0"/>
          <w:sz w:val="28"/>
          <w:szCs w:val="28"/>
        </w:rPr>
        <w:t xml:space="preserve">Утверждено </w:t>
      </w:r>
    </w:p>
    <w:p w:rsidR="005954C1" w:rsidRDefault="009D20FE" w:rsidP="00C437CC">
      <w:pPr>
        <w:pStyle w:val="ConsPlusTitle"/>
        <w:spacing w:line="240" w:lineRule="exact"/>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C437CC">
        <w:rPr>
          <w:rFonts w:ascii="Times New Roman" w:hAnsi="Times New Roman" w:cs="Times New Roman"/>
          <w:b w:val="0"/>
          <w:bCs w:val="0"/>
          <w:sz w:val="28"/>
          <w:szCs w:val="28"/>
        </w:rPr>
        <w:t xml:space="preserve">          </w:t>
      </w:r>
      <w:r>
        <w:rPr>
          <w:rFonts w:ascii="Times New Roman" w:hAnsi="Times New Roman" w:cs="Times New Roman"/>
          <w:b w:val="0"/>
          <w:bCs w:val="0"/>
          <w:sz w:val="28"/>
          <w:szCs w:val="28"/>
        </w:rPr>
        <w:t xml:space="preserve">  </w:t>
      </w:r>
      <w:r w:rsidR="005954C1">
        <w:rPr>
          <w:rFonts w:ascii="Times New Roman" w:hAnsi="Times New Roman" w:cs="Times New Roman"/>
          <w:b w:val="0"/>
          <w:bCs w:val="0"/>
          <w:sz w:val="28"/>
          <w:szCs w:val="28"/>
        </w:rPr>
        <w:t>решени</w:t>
      </w:r>
      <w:r w:rsidR="001D0ED2">
        <w:rPr>
          <w:rFonts w:ascii="Times New Roman" w:hAnsi="Times New Roman" w:cs="Times New Roman"/>
          <w:b w:val="0"/>
          <w:bCs w:val="0"/>
          <w:sz w:val="28"/>
          <w:szCs w:val="28"/>
        </w:rPr>
        <w:t>ем Совета</w:t>
      </w:r>
      <w:r>
        <w:rPr>
          <w:rFonts w:ascii="Times New Roman" w:hAnsi="Times New Roman" w:cs="Times New Roman"/>
          <w:b w:val="0"/>
          <w:bCs w:val="0"/>
          <w:sz w:val="28"/>
          <w:szCs w:val="28"/>
        </w:rPr>
        <w:t xml:space="preserve"> депутатов</w:t>
      </w:r>
    </w:p>
    <w:p w:rsidR="005954C1" w:rsidRDefault="009D20FE" w:rsidP="005954C1">
      <w:pPr>
        <w:pStyle w:val="ConsPlusTitle"/>
        <w:spacing w:line="240" w:lineRule="exact"/>
        <w:jc w:val="right"/>
        <w:rPr>
          <w:rFonts w:ascii="Times New Roman" w:hAnsi="Times New Roman" w:cs="Times New Roman"/>
          <w:b w:val="0"/>
          <w:bCs w:val="0"/>
          <w:sz w:val="28"/>
          <w:szCs w:val="28"/>
        </w:rPr>
      </w:pPr>
      <w:r>
        <w:rPr>
          <w:rFonts w:ascii="Times New Roman" w:hAnsi="Times New Roman" w:cs="Times New Roman"/>
          <w:b w:val="0"/>
          <w:bCs w:val="0"/>
          <w:sz w:val="28"/>
          <w:szCs w:val="28"/>
        </w:rPr>
        <w:t>Медведского сельского</w:t>
      </w:r>
      <w:r w:rsidR="001D0ED2">
        <w:rPr>
          <w:rFonts w:ascii="Times New Roman" w:hAnsi="Times New Roman" w:cs="Times New Roman"/>
          <w:b w:val="0"/>
          <w:bCs w:val="0"/>
          <w:sz w:val="28"/>
          <w:szCs w:val="28"/>
        </w:rPr>
        <w:t xml:space="preserve"> поселения</w:t>
      </w:r>
      <w:r w:rsidR="005954C1">
        <w:rPr>
          <w:rFonts w:ascii="Times New Roman" w:hAnsi="Times New Roman" w:cs="Times New Roman"/>
          <w:b w:val="0"/>
          <w:bCs w:val="0"/>
          <w:sz w:val="28"/>
          <w:szCs w:val="28"/>
        </w:rPr>
        <w:t xml:space="preserve"> </w:t>
      </w:r>
    </w:p>
    <w:p w:rsidR="005954C1" w:rsidRPr="0022115D" w:rsidRDefault="009D20FE" w:rsidP="009D20FE">
      <w:pPr>
        <w:pStyle w:val="ConsPlusTitle"/>
        <w:spacing w:line="240" w:lineRule="exact"/>
        <w:jc w:val="center"/>
        <w:rPr>
          <w:rFonts w:ascii="Times New Roman" w:hAnsi="Times New Roman" w:cs="Times New Roman"/>
          <w:b w:val="0"/>
          <w:bCs w:val="0"/>
          <w:sz w:val="28"/>
          <w:szCs w:val="28"/>
        </w:rPr>
      </w:pPr>
      <w:r>
        <w:rPr>
          <w:rFonts w:ascii="Times New Roman" w:hAnsi="Times New Roman" w:cs="Times New Roman"/>
          <w:b w:val="0"/>
          <w:bCs w:val="0"/>
          <w:sz w:val="28"/>
          <w:szCs w:val="28"/>
        </w:rPr>
        <w:t xml:space="preserve">                                                               </w:t>
      </w:r>
      <w:r w:rsidR="005954C1">
        <w:rPr>
          <w:rFonts w:ascii="Times New Roman" w:hAnsi="Times New Roman" w:cs="Times New Roman"/>
          <w:b w:val="0"/>
          <w:bCs w:val="0"/>
          <w:sz w:val="28"/>
          <w:szCs w:val="28"/>
        </w:rPr>
        <w:t>от____________ №_____</w:t>
      </w:r>
    </w:p>
    <w:p w:rsidR="005954C1" w:rsidRDefault="005954C1" w:rsidP="005954C1">
      <w:pPr>
        <w:pStyle w:val="ConsPlusTitle"/>
        <w:spacing w:line="240" w:lineRule="exact"/>
        <w:jc w:val="center"/>
        <w:rPr>
          <w:rFonts w:ascii="Times New Roman" w:hAnsi="Times New Roman" w:cs="Times New Roman"/>
          <w:sz w:val="28"/>
          <w:szCs w:val="28"/>
        </w:rPr>
      </w:pPr>
    </w:p>
    <w:p w:rsidR="005954C1" w:rsidRDefault="005954C1" w:rsidP="005954C1">
      <w:pPr>
        <w:pStyle w:val="ConsPlusTitle"/>
        <w:spacing w:line="240" w:lineRule="exact"/>
        <w:jc w:val="center"/>
        <w:rPr>
          <w:rFonts w:ascii="Times New Roman" w:hAnsi="Times New Roman" w:cs="Times New Roman"/>
          <w:sz w:val="28"/>
          <w:szCs w:val="28"/>
        </w:rPr>
      </w:pPr>
    </w:p>
    <w:p w:rsidR="005954C1" w:rsidRDefault="005954C1" w:rsidP="005954C1">
      <w:pPr>
        <w:pStyle w:val="ConsPlusTitle"/>
        <w:spacing w:line="240" w:lineRule="exact"/>
        <w:jc w:val="center"/>
        <w:rPr>
          <w:rFonts w:ascii="Times New Roman" w:hAnsi="Times New Roman" w:cs="Times New Roman"/>
          <w:sz w:val="28"/>
          <w:szCs w:val="28"/>
        </w:rPr>
      </w:pPr>
    </w:p>
    <w:p w:rsidR="005954C1" w:rsidRDefault="005954C1" w:rsidP="005954C1">
      <w:pPr>
        <w:pStyle w:val="ConsPlusTitle"/>
        <w:spacing w:line="240" w:lineRule="exact"/>
        <w:jc w:val="center"/>
        <w:rPr>
          <w:rFonts w:ascii="Times New Roman" w:hAnsi="Times New Roman" w:cs="Times New Roman"/>
          <w:sz w:val="28"/>
          <w:szCs w:val="28"/>
        </w:rPr>
      </w:pPr>
    </w:p>
    <w:p w:rsidR="005954C1" w:rsidRPr="000338A3" w:rsidRDefault="005954C1" w:rsidP="005954C1">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Положение</w:t>
      </w:r>
    </w:p>
    <w:p w:rsidR="005954C1" w:rsidRPr="000338A3" w:rsidRDefault="005954C1" w:rsidP="005954C1">
      <w:pPr>
        <w:pStyle w:val="ConsPlusTitle"/>
        <w:spacing w:line="240" w:lineRule="exact"/>
        <w:jc w:val="center"/>
        <w:rPr>
          <w:rFonts w:ascii="Times New Roman" w:hAnsi="Times New Roman" w:cs="Times New Roman"/>
          <w:sz w:val="28"/>
          <w:szCs w:val="28"/>
        </w:rPr>
      </w:pPr>
      <w:r w:rsidRPr="000338A3">
        <w:rPr>
          <w:rFonts w:ascii="Times New Roman" w:hAnsi="Times New Roman" w:cs="Times New Roman"/>
          <w:sz w:val="28"/>
          <w:szCs w:val="28"/>
        </w:rPr>
        <w:t xml:space="preserve">о </w:t>
      </w:r>
      <w:r>
        <w:rPr>
          <w:rFonts w:ascii="Times New Roman" w:hAnsi="Times New Roman" w:cs="Times New Roman"/>
          <w:sz w:val="28"/>
          <w:szCs w:val="28"/>
        </w:rPr>
        <w:t xml:space="preserve">пенсионном обеспечении </w:t>
      </w:r>
      <w:r w:rsidRPr="000338A3">
        <w:rPr>
          <w:rFonts w:ascii="Times New Roman" w:hAnsi="Times New Roman" w:cs="Times New Roman"/>
          <w:sz w:val="28"/>
          <w:szCs w:val="28"/>
        </w:rPr>
        <w:t>лиц, замещавши</w:t>
      </w:r>
      <w:r>
        <w:rPr>
          <w:rFonts w:ascii="Times New Roman" w:hAnsi="Times New Roman" w:cs="Times New Roman"/>
          <w:sz w:val="28"/>
          <w:szCs w:val="28"/>
        </w:rPr>
        <w:t>х</w:t>
      </w:r>
      <w:r w:rsidRPr="000338A3">
        <w:rPr>
          <w:rFonts w:ascii="Times New Roman" w:hAnsi="Times New Roman" w:cs="Times New Roman"/>
          <w:sz w:val="28"/>
          <w:szCs w:val="28"/>
        </w:rPr>
        <w:t xml:space="preserve"> должности муниципальной службы (муниципальные должности муниципальной службы - до 1 июня 2007 года)</w:t>
      </w:r>
      <w:r w:rsidRPr="00B62B8A">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r w:rsidR="00C832FA">
        <w:rPr>
          <w:rFonts w:ascii="Times New Roman" w:hAnsi="Times New Roman" w:cs="Times New Roman"/>
          <w:sz w:val="28"/>
          <w:szCs w:val="28"/>
        </w:rPr>
        <w:t>Медведского</w:t>
      </w:r>
      <w:r>
        <w:rPr>
          <w:rFonts w:ascii="Times New Roman" w:hAnsi="Times New Roman" w:cs="Times New Roman"/>
          <w:sz w:val="28"/>
          <w:szCs w:val="28"/>
        </w:rPr>
        <w:t xml:space="preserve"> </w:t>
      </w:r>
      <w:r w:rsidR="00C832FA">
        <w:rPr>
          <w:rFonts w:ascii="Times New Roman" w:hAnsi="Times New Roman" w:cs="Times New Roman"/>
          <w:sz w:val="28"/>
          <w:szCs w:val="28"/>
        </w:rPr>
        <w:t>сельского п</w:t>
      </w:r>
      <w:r w:rsidR="00C832FA">
        <w:rPr>
          <w:rFonts w:ascii="Times New Roman" w:hAnsi="Times New Roman" w:cs="Times New Roman"/>
          <w:sz w:val="28"/>
          <w:szCs w:val="28"/>
        </w:rPr>
        <w:t>о</w:t>
      </w:r>
      <w:r w:rsidR="00C832FA">
        <w:rPr>
          <w:rFonts w:ascii="Times New Roman" w:hAnsi="Times New Roman" w:cs="Times New Roman"/>
          <w:sz w:val="28"/>
          <w:szCs w:val="28"/>
        </w:rPr>
        <w:t>селения</w:t>
      </w:r>
    </w:p>
    <w:p w:rsidR="005954C1" w:rsidRPr="000338A3" w:rsidRDefault="005954C1" w:rsidP="005954C1">
      <w:pPr>
        <w:pStyle w:val="ConsPlusNormal"/>
        <w:ind w:firstLine="540"/>
        <w:jc w:val="both"/>
        <w:rPr>
          <w:rFonts w:ascii="Times New Roman" w:hAnsi="Times New Roman" w:cs="Times New Roman"/>
          <w:sz w:val="28"/>
          <w:szCs w:val="28"/>
        </w:rPr>
      </w:pPr>
    </w:p>
    <w:p w:rsidR="005954C1" w:rsidRPr="000338A3" w:rsidRDefault="005954C1" w:rsidP="005954C1">
      <w:pPr>
        <w:pStyle w:val="ConsPlusTitle"/>
        <w:jc w:val="center"/>
        <w:outlineLvl w:val="1"/>
        <w:rPr>
          <w:rFonts w:ascii="Times New Roman" w:hAnsi="Times New Roman" w:cs="Times New Roman"/>
          <w:sz w:val="28"/>
          <w:szCs w:val="28"/>
        </w:rPr>
      </w:pPr>
      <w:r w:rsidRPr="000338A3">
        <w:rPr>
          <w:rFonts w:ascii="Times New Roman" w:hAnsi="Times New Roman" w:cs="Times New Roman"/>
          <w:sz w:val="28"/>
          <w:szCs w:val="28"/>
        </w:rPr>
        <w:t>1. Общие положения</w:t>
      </w:r>
    </w:p>
    <w:p w:rsidR="005954C1" w:rsidRPr="000338A3" w:rsidRDefault="005954C1" w:rsidP="005954C1">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Настоящее Положение </w:t>
      </w:r>
      <w:r>
        <w:rPr>
          <w:rFonts w:ascii="Times New Roman" w:hAnsi="Times New Roman" w:cs="Times New Roman"/>
          <w:sz w:val="28"/>
          <w:szCs w:val="28"/>
        </w:rPr>
        <w:t xml:space="preserve">устанавливает основания возникновения права на пенсию за выслугу лет гражданам Российской Федерации, </w:t>
      </w:r>
      <w:r w:rsidRPr="000338A3">
        <w:rPr>
          <w:rFonts w:ascii="Times New Roman" w:hAnsi="Times New Roman" w:cs="Times New Roman"/>
          <w:sz w:val="28"/>
          <w:szCs w:val="28"/>
        </w:rPr>
        <w:t>замещавшим дол</w:t>
      </w:r>
      <w:r w:rsidRPr="000338A3">
        <w:rPr>
          <w:rFonts w:ascii="Times New Roman" w:hAnsi="Times New Roman" w:cs="Times New Roman"/>
          <w:sz w:val="28"/>
          <w:szCs w:val="28"/>
        </w:rPr>
        <w:t>ж</w:t>
      </w:r>
      <w:r w:rsidRPr="000338A3">
        <w:rPr>
          <w:rFonts w:ascii="Times New Roman" w:hAnsi="Times New Roman" w:cs="Times New Roman"/>
          <w:sz w:val="28"/>
          <w:szCs w:val="28"/>
        </w:rPr>
        <w:t>ности муниципальной службы (муниципальные должности муниципальной службы - до 1 июня 2007 года)</w:t>
      </w: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в органах местного самоуправления </w:t>
      </w:r>
      <w:bookmarkStart w:id="0" w:name="_Hlk154561694"/>
      <w:r w:rsidR="00C832FA">
        <w:rPr>
          <w:rFonts w:ascii="Times New Roman" w:hAnsi="Times New Roman" w:cs="Times New Roman"/>
          <w:sz w:val="28"/>
          <w:szCs w:val="28"/>
        </w:rPr>
        <w:t>Медведск</w:t>
      </w:r>
      <w:r w:rsidR="00C832FA">
        <w:rPr>
          <w:rFonts w:ascii="Times New Roman" w:hAnsi="Times New Roman" w:cs="Times New Roman"/>
          <w:sz w:val="28"/>
          <w:szCs w:val="28"/>
        </w:rPr>
        <w:t>о</w:t>
      </w:r>
      <w:r w:rsidR="00C832FA">
        <w:rPr>
          <w:rFonts w:ascii="Times New Roman" w:hAnsi="Times New Roman" w:cs="Times New Roman"/>
          <w:sz w:val="28"/>
          <w:szCs w:val="28"/>
        </w:rPr>
        <w:t>го</w:t>
      </w:r>
      <w:r>
        <w:rPr>
          <w:rFonts w:ascii="Times New Roman" w:hAnsi="Times New Roman" w:cs="Times New Roman"/>
          <w:sz w:val="28"/>
          <w:szCs w:val="28"/>
        </w:rPr>
        <w:t xml:space="preserve"> </w:t>
      </w:r>
      <w:r w:rsidR="00C832FA">
        <w:rPr>
          <w:rFonts w:ascii="Times New Roman" w:hAnsi="Times New Roman" w:cs="Times New Roman"/>
          <w:sz w:val="28"/>
          <w:szCs w:val="28"/>
        </w:rPr>
        <w:t>сельского поселения</w:t>
      </w:r>
      <w:r w:rsidRPr="000338A3">
        <w:rPr>
          <w:rFonts w:ascii="Times New Roman" w:hAnsi="Times New Roman" w:cs="Times New Roman"/>
          <w:sz w:val="28"/>
          <w:szCs w:val="28"/>
        </w:rPr>
        <w:t xml:space="preserve"> </w:t>
      </w:r>
      <w:bookmarkEnd w:id="0"/>
      <w:r w:rsidRPr="000338A3">
        <w:rPr>
          <w:rFonts w:ascii="Times New Roman" w:hAnsi="Times New Roman" w:cs="Times New Roman"/>
          <w:sz w:val="28"/>
          <w:szCs w:val="28"/>
        </w:rPr>
        <w:t>(далее - муниципальные служащие)</w:t>
      </w:r>
      <w:r>
        <w:rPr>
          <w:rFonts w:ascii="Times New Roman" w:hAnsi="Times New Roman" w:cs="Times New Roman"/>
          <w:sz w:val="28"/>
          <w:szCs w:val="28"/>
        </w:rPr>
        <w:t>, а также порядок ее назначения, перерасчета, выплаты и прекращения выплаты.</w:t>
      </w:r>
    </w:p>
    <w:p w:rsidR="005954C1" w:rsidRDefault="005954C1" w:rsidP="005954C1">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 xml:space="preserve">Право на пенсию за выслугу лет в соответствии с настоящим Положением имеют граждане Российской </w:t>
      </w:r>
      <w:r w:rsidRPr="0050295C">
        <w:rPr>
          <w:rFonts w:ascii="Times New Roman" w:hAnsi="Times New Roman" w:cs="Times New Roman"/>
          <w:sz w:val="28"/>
          <w:szCs w:val="28"/>
        </w:rPr>
        <w:t>Федерации, замещавшие в период после 24 октя</w:t>
      </w:r>
      <w:r w:rsidRPr="0050295C">
        <w:rPr>
          <w:rFonts w:ascii="Times New Roman" w:hAnsi="Times New Roman" w:cs="Times New Roman"/>
          <w:sz w:val="28"/>
          <w:szCs w:val="28"/>
        </w:rPr>
        <w:t>б</w:t>
      </w:r>
      <w:r w:rsidRPr="0050295C">
        <w:rPr>
          <w:rFonts w:ascii="Times New Roman" w:hAnsi="Times New Roman" w:cs="Times New Roman"/>
          <w:sz w:val="28"/>
          <w:szCs w:val="28"/>
        </w:rPr>
        <w:t>ря 1997 года муниципальные должности</w:t>
      </w:r>
      <w:r>
        <w:rPr>
          <w:rFonts w:ascii="Times New Roman" w:hAnsi="Times New Roman" w:cs="Times New Roman"/>
          <w:sz w:val="28"/>
          <w:szCs w:val="28"/>
        </w:rPr>
        <w:t xml:space="preserve"> муниципальной службы</w:t>
      </w:r>
      <w:r w:rsidRPr="000338A3">
        <w:rPr>
          <w:rFonts w:ascii="Times New Roman" w:hAnsi="Times New Roman" w:cs="Times New Roman"/>
          <w:sz w:val="28"/>
          <w:szCs w:val="28"/>
        </w:rPr>
        <w:t>, должности муниципальной службы в органах местного самоуправления</w:t>
      </w:r>
      <w:r w:rsidRPr="0030462C">
        <w:rPr>
          <w:rFonts w:ascii="Times New Roman" w:hAnsi="Times New Roman" w:cs="Times New Roman"/>
          <w:sz w:val="28"/>
          <w:szCs w:val="28"/>
        </w:rPr>
        <w:t xml:space="preserve"> </w:t>
      </w:r>
      <w:r w:rsidR="00C832FA">
        <w:rPr>
          <w:rFonts w:ascii="Times New Roman" w:hAnsi="Times New Roman" w:cs="Times New Roman"/>
          <w:sz w:val="28"/>
          <w:szCs w:val="28"/>
        </w:rPr>
        <w:t>Медведского</w:t>
      </w:r>
      <w:r>
        <w:rPr>
          <w:rFonts w:ascii="Times New Roman" w:hAnsi="Times New Roman" w:cs="Times New Roman"/>
          <w:sz w:val="28"/>
          <w:szCs w:val="28"/>
        </w:rPr>
        <w:t xml:space="preserve"> </w:t>
      </w:r>
      <w:r w:rsidR="00C832FA">
        <w:rPr>
          <w:rFonts w:ascii="Times New Roman" w:hAnsi="Times New Roman" w:cs="Times New Roman"/>
          <w:sz w:val="28"/>
          <w:szCs w:val="28"/>
        </w:rPr>
        <w:t>сел</w:t>
      </w:r>
      <w:r w:rsidR="00C832FA">
        <w:rPr>
          <w:rFonts w:ascii="Times New Roman" w:hAnsi="Times New Roman" w:cs="Times New Roman"/>
          <w:sz w:val="28"/>
          <w:szCs w:val="28"/>
        </w:rPr>
        <w:t>ь</w:t>
      </w:r>
      <w:r w:rsidR="00C832FA">
        <w:rPr>
          <w:rFonts w:ascii="Times New Roman" w:hAnsi="Times New Roman" w:cs="Times New Roman"/>
          <w:sz w:val="28"/>
          <w:szCs w:val="28"/>
        </w:rPr>
        <w:t>ского поселения</w:t>
      </w:r>
      <w:r>
        <w:rPr>
          <w:rFonts w:ascii="Times New Roman" w:hAnsi="Times New Roman" w:cs="Times New Roman"/>
          <w:sz w:val="28"/>
          <w:szCs w:val="28"/>
        </w:rPr>
        <w:t>.</w:t>
      </w:r>
    </w:p>
    <w:p w:rsidR="005954C1" w:rsidRPr="000338A3" w:rsidRDefault="005954C1" w:rsidP="00595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 xml:space="preserve">Пенсия за выслугу лет устанавливается и выплачивается при условии </w:t>
      </w:r>
      <w:r w:rsidRPr="004A4097">
        <w:rPr>
          <w:rFonts w:ascii="Times New Roman" w:hAnsi="Times New Roman" w:cs="Times New Roman"/>
          <w:sz w:val="28"/>
          <w:szCs w:val="28"/>
        </w:rPr>
        <w:t>н</w:t>
      </w:r>
      <w:r w:rsidRPr="004A4097">
        <w:rPr>
          <w:rFonts w:ascii="Times New Roman" w:hAnsi="Times New Roman" w:cs="Times New Roman"/>
          <w:sz w:val="28"/>
          <w:szCs w:val="28"/>
        </w:rPr>
        <w:t>а</w:t>
      </w:r>
      <w:r w:rsidRPr="004A4097">
        <w:rPr>
          <w:rFonts w:ascii="Times New Roman" w:hAnsi="Times New Roman" w:cs="Times New Roman"/>
          <w:sz w:val="28"/>
          <w:szCs w:val="28"/>
        </w:rPr>
        <w:t>значения в соответствии с Федеральным законом от</w:t>
      </w:r>
      <w:r w:rsidR="007E2CD0">
        <w:rPr>
          <w:rFonts w:ascii="Times New Roman" w:hAnsi="Times New Roman" w:cs="Times New Roman"/>
          <w:sz w:val="28"/>
          <w:szCs w:val="28"/>
        </w:rPr>
        <w:t xml:space="preserve"> 28 декабря 2013 года № 400-ФЗ «О страховых пенсиях»</w:t>
      </w:r>
      <w:r w:rsidRPr="004A4097">
        <w:rPr>
          <w:rFonts w:ascii="Times New Roman" w:hAnsi="Times New Roman" w:cs="Times New Roman"/>
          <w:sz w:val="28"/>
          <w:szCs w:val="28"/>
        </w:rPr>
        <w:t xml:space="preserve"> (далее Федеральный закон </w:t>
      </w:r>
      <w:r w:rsidR="007E2CD0">
        <w:rPr>
          <w:rFonts w:ascii="Times New Roman" w:hAnsi="Times New Roman" w:cs="Times New Roman"/>
          <w:sz w:val="28"/>
          <w:szCs w:val="28"/>
        </w:rPr>
        <w:t>«О страховых пе</w:t>
      </w:r>
      <w:r w:rsidR="007E2CD0">
        <w:rPr>
          <w:rFonts w:ascii="Times New Roman" w:hAnsi="Times New Roman" w:cs="Times New Roman"/>
          <w:sz w:val="28"/>
          <w:szCs w:val="28"/>
        </w:rPr>
        <w:t>н</w:t>
      </w:r>
      <w:r w:rsidR="007E2CD0">
        <w:rPr>
          <w:rFonts w:ascii="Times New Roman" w:hAnsi="Times New Roman" w:cs="Times New Roman"/>
          <w:sz w:val="28"/>
          <w:szCs w:val="28"/>
        </w:rPr>
        <w:t>сиях»</w:t>
      </w:r>
      <w:r w:rsidRPr="004A4097">
        <w:rPr>
          <w:rFonts w:ascii="Times New Roman" w:hAnsi="Times New Roman" w:cs="Times New Roman"/>
          <w:sz w:val="28"/>
          <w:szCs w:val="28"/>
        </w:rPr>
        <w:t>) либо</w:t>
      </w:r>
      <w:r>
        <w:rPr>
          <w:rFonts w:ascii="Times New Roman" w:hAnsi="Times New Roman" w:cs="Times New Roman"/>
          <w:sz w:val="28"/>
          <w:szCs w:val="28"/>
        </w:rPr>
        <w:t xml:space="preserve"> досрочного назначения в соответствии с Законом Российской Ф</w:t>
      </w:r>
      <w:r>
        <w:rPr>
          <w:rFonts w:ascii="Times New Roman" w:hAnsi="Times New Roman" w:cs="Times New Roman"/>
          <w:sz w:val="28"/>
          <w:szCs w:val="28"/>
        </w:rPr>
        <w:t>е</w:t>
      </w:r>
      <w:r>
        <w:rPr>
          <w:rFonts w:ascii="Times New Roman" w:hAnsi="Times New Roman" w:cs="Times New Roman"/>
          <w:sz w:val="28"/>
          <w:szCs w:val="28"/>
        </w:rPr>
        <w:t xml:space="preserve">дерации от 19 апреля 1991 года № 1032-1 </w:t>
      </w:r>
      <w:r w:rsidR="007E2CD0">
        <w:rPr>
          <w:rFonts w:ascii="Times New Roman" w:hAnsi="Times New Roman" w:cs="Times New Roman"/>
          <w:sz w:val="28"/>
          <w:szCs w:val="28"/>
        </w:rPr>
        <w:t>«</w:t>
      </w:r>
      <w:r>
        <w:rPr>
          <w:rFonts w:ascii="Times New Roman" w:hAnsi="Times New Roman" w:cs="Times New Roman"/>
          <w:sz w:val="28"/>
          <w:szCs w:val="28"/>
        </w:rPr>
        <w:t>О занятости населения в Российской Федерации</w:t>
      </w:r>
      <w:r w:rsidR="007E2CD0">
        <w:rPr>
          <w:rFonts w:ascii="Times New Roman" w:hAnsi="Times New Roman" w:cs="Times New Roman"/>
          <w:sz w:val="28"/>
          <w:szCs w:val="28"/>
        </w:rPr>
        <w:t>»</w:t>
      </w:r>
      <w:r>
        <w:rPr>
          <w:rFonts w:ascii="Times New Roman" w:hAnsi="Times New Roman" w:cs="Times New Roman"/>
          <w:sz w:val="28"/>
          <w:szCs w:val="28"/>
        </w:rPr>
        <w:t xml:space="preserve"> страховой пенсии по старости (инвалидности) независимо от ее размера.</w:t>
      </w:r>
    </w:p>
    <w:p w:rsidR="005954C1" w:rsidRPr="000338A3" w:rsidRDefault="005954C1" w:rsidP="005954C1">
      <w:pPr>
        <w:pStyle w:val="ConsPlusTitle"/>
        <w:spacing w:before="120" w:after="120"/>
        <w:jc w:val="center"/>
        <w:outlineLvl w:val="1"/>
        <w:rPr>
          <w:rFonts w:ascii="Times New Roman" w:hAnsi="Times New Roman" w:cs="Times New Roman"/>
          <w:sz w:val="28"/>
          <w:szCs w:val="28"/>
        </w:rPr>
      </w:pPr>
      <w:r w:rsidRPr="000338A3">
        <w:rPr>
          <w:rFonts w:ascii="Times New Roman" w:hAnsi="Times New Roman" w:cs="Times New Roman"/>
          <w:sz w:val="28"/>
          <w:szCs w:val="28"/>
        </w:rPr>
        <w:t xml:space="preserve">2. Условия назначения </w:t>
      </w:r>
      <w:r>
        <w:rPr>
          <w:rFonts w:ascii="Times New Roman" w:hAnsi="Times New Roman" w:cs="Times New Roman"/>
          <w:sz w:val="28"/>
          <w:szCs w:val="28"/>
        </w:rPr>
        <w:t xml:space="preserve">пенсии за выслугу лет </w:t>
      </w:r>
      <w:r w:rsidRPr="000338A3">
        <w:rPr>
          <w:rFonts w:ascii="Times New Roman" w:hAnsi="Times New Roman" w:cs="Times New Roman"/>
          <w:sz w:val="28"/>
          <w:szCs w:val="28"/>
        </w:rPr>
        <w:t>муниципальным служащим</w:t>
      </w:r>
    </w:p>
    <w:p w:rsidR="005954C1" w:rsidRPr="00366AAD" w:rsidRDefault="005954C1" w:rsidP="005954C1">
      <w:pPr>
        <w:pStyle w:val="ConsPlusNormal"/>
        <w:ind w:firstLine="540"/>
        <w:jc w:val="both"/>
        <w:rPr>
          <w:rFonts w:ascii="Times New Roman" w:hAnsi="Times New Roman" w:cs="Times New Roman"/>
          <w:sz w:val="28"/>
          <w:szCs w:val="28"/>
        </w:rPr>
      </w:pPr>
      <w:r w:rsidRPr="00366AAD">
        <w:rPr>
          <w:rFonts w:ascii="Times New Roman" w:hAnsi="Times New Roman" w:cs="Times New Roman"/>
          <w:sz w:val="28"/>
          <w:szCs w:val="28"/>
        </w:rPr>
        <w:t>2.1. Муниципальные служащие имеют право на пенсию за выслугу лет при наличии стажа муниципальной службы, продолжительность которого для н</w:t>
      </w:r>
      <w:r w:rsidRPr="00366AAD">
        <w:rPr>
          <w:rFonts w:ascii="Times New Roman" w:hAnsi="Times New Roman" w:cs="Times New Roman"/>
          <w:sz w:val="28"/>
          <w:szCs w:val="28"/>
        </w:rPr>
        <w:t>а</w:t>
      </w:r>
      <w:r w:rsidRPr="00366AAD">
        <w:rPr>
          <w:rFonts w:ascii="Times New Roman" w:hAnsi="Times New Roman" w:cs="Times New Roman"/>
          <w:sz w:val="28"/>
          <w:szCs w:val="28"/>
        </w:rPr>
        <w:t xml:space="preserve">значения пенсии за выслугу лет в соответствующем году определяется согласно </w:t>
      </w:r>
      <w:hyperlink r:id="rId13">
        <w:r w:rsidRPr="00366AAD">
          <w:rPr>
            <w:rFonts w:ascii="Times New Roman" w:hAnsi="Times New Roman" w:cs="Times New Roman"/>
            <w:sz w:val="28"/>
            <w:szCs w:val="28"/>
          </w:rPr>
          <w:t>приложению</w:t>
        </w:r>
      </w:hyperlink>
      <w:r w:rsidRPr="00366AAD">
        <w:rPr>
          <w:rFonts w:ascii="Times New Roman" w:hAnsi="Times New Roman" w:cs="Times New Roman"/>
          <w:sz w:val="28"/>
          <w:szCs w:val="28"/>
        </w:rPr>
        <w:t xml:space="preserve"> 2 к Федеральному закону от 15 декабря 2001 года </w:t>
      </w:r>
      <w:r>
        <w:rPr>
          <w:rFonts w:ascii="Times New Roman" w:hAnsi="Times New Roman" w:cs="Times New Roman"/>
          <w:sz w:val="28"/>
          <w:szCs w:val="28"/>
        </w:rPr>
        <w:t>№</w:t>
      </w:r>
      <w:r w:rsidR="007E2CD0">
        <w:rPr>
          <w:rFonts w:ascii="Times New Roman" w:hAnsi="Times New Roman" w:cs="Times New Roman"/>
          <w:sz w:val="28"/>
          <w:szCs w:val="28"/>
        </w:rPr>
        <w:t xml:space="preserve"> 166-ФЗ «</w:t>
      </w:r>
      <w:r w:rsidRPr="00366AAD">
        <w:rPr>
          <w:rFonts w:ascii="Times New Roman" w:hAnsi="Times New Roman" w:cs="Times New Roman"/>
          <w:sz w:val="28"/>
          <w:szCs w:val="28"/>
        </w:rPr>
        <w:t>О государственном пенсионном обеспечении в Российской Федерации</w:t>
      </w:r>
      <w:r w:rsidR="007E2CD0">
        <w:rPr>
          <w:rFonts w:ascii="Times New Roman" w:hAnsi="Times New Roman" w:cs="Times New Roman"/>
          <w:sz w:val="28"/>
          <w:szCs w:val="28"/>
        </w:rPr>
        <w:t>»</w:t>
      </w:r>
      <w:r w:rsidRPr="00366AAD">
        <w:rPr>
          <w:rFonts w:ascii="Times New Roman" w:hAnsi="Times New Roman" w:cs="Times New Roman"/>
          <w:sz w:val="28"/>
          <w:szCs w:val="28"/>
        </w:rPr>
        <w:t>, при з</w:t>
      </w:r>
      <w:r w:rsidRPr="00366AAD">
        <w:rPr>
          <w:rFonts w:ascii="Times New Roman" w:hAnsi="Times New Roman" w:cs="Times New Roman"/>
          <w:sz w:val="28"/>
          <w:szCs w:val="28"/>
        </w:rPr>
        <w:t>а</w:t>
      </w:r>
      <w:r w:rsidRPr="00366AAD">
        <w:rPr>
          <w:rFonts w:ascii="Times New Roman" w:hAnsi="Times New Roman" w:cs="Times New Roman"/>
          <w:sz w:val="28"/>
          <w:szCs w:val="28"/>
        </w:rPr>
        <w:t>мещении муниципальных должностей и (или) должностей муниципальной службы не менее 5 лет в органах местного самоуправления</w:t>
      </w:r>
      <w:r>
        <w:rPr>
          <w:rFonts w:ascii="Times New Roman" w:hAnsi="Times New Roman" w:cs="Times New Roman"/>
          <w:sz w:val="28"/>
          <w:szCs w:val="28"/>
        </w:rPr>
        <w:t xml:space="preserve"> Новгородской о</w:t>
      </w:r>
      <w:r>
        <w:rPr>
          <w:rFonts w:ascii="Times New Roman" w:hAnsi="Times New Roman" w:cs="Times New Roman"/>
          <w:sz w:val="28"/>
          <w:szCs w:val="28"/>
        </w:rPr>
        <w:t>б</w:t>
      </w:r>
      <w:r>
        <w:rPr>
          <w:rFonts w:ascii="Times New Roman" w:hAnsi="Times New Roman" w:cs="Times New Roman"/>
          <w:sz w:val="28"/>
          <w:szCs w:val="28"/>
        </w:rPr>
        <w:t xml:space="preserve">ласти </w:t>
      </w:r>
      <w:r w:rsidRPr="00366AAD">
        <w:rPr>
          <w:rFonts w:ascii="Times New Roman" w:hAnsi="Times New Roman" w:cs="Times New Roman"/>
          <w:sz w:val="28"/>
          <w:szCs w:val="28"/>
        </w:rPr>
        <w:t>в случае увольнения с муниципальной службы по следующим основан</w:t>
      </w:r>
      <w:r w:rsidRPr="00366AAD">
        <w:rPr>
          <w:rFonts w:ascii="Times New Roman" w:hAnsi="Times New Roman" w:cs="Times New Roman"/>
          <w:sz w:val="28"/>
          <w:szCs w:val="28"/>
        </w:rPr>
        <w:t>и</w:t>
      </w:r>
      <w:r w:rsidRPr="00366AAD">
        <w:rPr>
          <w:rFonts w:ascii="Times New Roman" w:hAnsi="Times New Roman" w:cs="Times New Roman"/>
          <w:sz w:val="28"/>
          <w:szCs w:val="28"/>
        </w:rPr>
        <w:t>ям:</w:t>
      </w:r>
    </w:p>
    <w:p w:rsidR="005954C1" w:rsidRPr="000338A3" w:rsidRDefault="005954C1" w:rsidP="005954C1">
      <w:pPr>
        <w:pStyle w:val="ConsPlusNormal"/>
        <w:ind w:firstLine="540"/>
        <w:jc w:val="both"/>
        <w:rPr>
          <w:rFonts w:ascii="Times New Roman" w:hAnsi="Times New Roman" w:cs="Times New Roman"/>
          <w:sz w:val="28"/>
          <w:szCs w:val="28"/>
        </w:rPr>
      </w:pPr>
      <w:r w:rsidRPr="00366AAD">
        <w:rPr>
          <w:rFonts w:ascii="Times New Roman" w:hAnsi="Times New Roman" w:cs="Times New Roman"/>
          <w:sz w:val="28"/>
          <w:szCs w:val="28"/>
        </w:rPr>
        <w:t>по соглашению сторон трудового договора;</w:t>
      </w:r>
    </w:p>
    <w:p w:rsidR="005954C1" w:rsidRPr="000338A3" w:rsidRDefault="005954C1" w:rsidP="00595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истечение срока действия трудового договора</w:t>
      </w:r>
      <w:r w:rsidRPr="000338A3">
        <w:rPr>
          <w:rFonts w:ascii="Times New Roman" w:hAnsi="Times New Roman" w:cs="Times New Roman"/>
          <w:sz w:val="28"/>
          <w:szCs w:val="28"/>
        </w:rPr>
        <w:t>;</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lastRenderedPageBreak/>
        <w:t>расторжение трудового договора по инициативе муниципального служ</w:t>
      </w:r>
      <w:r w:rsidRPr="000338A3">
        <w:rPr>
          <w:rFonts w:ascii="Times New Roman" w:hAnsi="Times New Roman" w:cs="Times New Roman"/>
          <w:sz w:val="28"/>
          <w:szCs w:val="28"/>
        </w:rPr>
        <w:t>а</w:t>
      </w:r>
      <w:r w:rsidRPr="000338A3">
        <w:rPr>
          <w:rFonts w:ascii="Times New Roman" w:hAnsi="Times New Roman" w:cs="Times New Roman"/>
          <w:sz w:val="28"/>
          <w:szCs w:val="28"/>
        </w:rPr>
        <w:t>щего;</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продолжения работы в связи с изм</w:t>
      </w:r>
      <w:r w:rsidRPr="000338A3">
        <w:rPr>
          <w:rFonts w:ascii="Times New Roman" w:hAnsi="Times New Roman" w:cs="Times New Roman"/>
          <w:sz w:val="28"/>
          <w:szCs w:val="28"/>
        </w:rPr>
        <w:t>е</w:t>
      </w:r>
      <w:r w:rsidRPr="000338A3">
        <w:rPr>
          <w:rFonts w:ascii="Times New Roman" w:hAnsi="Times New Roman" w:cs="Times New Roman"/>
          <w:sz w:val="28"/>
          <w:szCs w:val="28"/>
        </w:rPr>
        <w:t>нением определенных сторонами условий трудового договора;</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перевода на другую работу, необх</w:t>
      </w:r>
      <w:r w:rsidRPr="000338A3">
        <w:rPr>
          <w:rFonts w:ascii="Times New Roman" w:hAnsi="Times New Roman" w:cs="Times New Roman"/>
          <w:sz w:val="28"/>
          <w:szCs w:val="28"/>
        </w:rPr>
        <w:t>о</w:t>
      </w:r>
      <w:r w:rsidRPr="000338A3">
        <w:rPr>
          <w:rFonts w:ascii="Times New Roman" w:hAnsi="Times New Roman" w:cs="Times New Roman"/>
          <w:sz w:val="28"/>
          <w:szCs w:val="28"/>
        </w:rPr>
        <w:t>димого ему в соответствии с медицинским заключением, выданным в порядке, установленном федеральными законами и иными нормативными правовыми актами Российской Федерации, либо отсутствие у работодателя соответству</w:t>
      </w:r>
      <w:r w:rsidRPr="000338A3">
        <w:rPr>
          <w:rFonts w:ascii="Times New Roman" w:hAnsi="Times New Roman" w:cs="Times New Roman"/>
          <w:sz w:val="28"/>
          <w:szCs w:val="28"/>
        </w:rPr>
        <w:t>ю</w:t>
      </w:r>
      <w:r w:rsidRPr="000338A3">
        <w:rPr>
          <w:rFonts w:ascii="Times New Roman" w:hAnsi="Times New Roman" w:cs="Times New Roman"/>
          <w:sz w:val="28"/>
          <w:szCs w:val="28"/>
        </w:rPr>
        <w:t>щей работы;</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отказ муниципального служащего от перевода на работу в другую мес</w:t>
      </w:r>
      <w:r w:rsidRPr="000338A3">
        <w:rPr>
          <w:rFonts w:ascii="Times New Roman" w:hAnsi="Times New Roman" w:cs="Times New Roman"/>
          <w:sz w:val="28"/>
          <w:szCs w:val="28"/>
        </w:rPr>
        <w:t>т</w:t>
      </w:r>
      <w:r w:rsidRPr="000338A3">
        <w:rPr>
          <w:rFonts w:ascii="Times New Roman" w:hAnsi="Times New Roman" w:cs="Times New Roman"/>
          <w:sz w:val="28"/>
          <w:szCs w:val="28"/>
        </w:rPr>
        <w:t>ность вместе с работодателем;</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несоответствие муниципального служащего </w:t>
      </w:r>
      <w:r>
        <w:rPr>
          <w:rFonts w:ascii="Times New Roman" w:hAnsi="Times New Roman" w:cs="Times New Roman"/>
          <w:sz w:val="28"/>
          <w:szCs w:val="28"/>
        </w:rPr>
        <w:t>замещаемой</w:t>
      </w:r>
      <w:r w:rsidRPr="000338A3">
        <w:rPr>
          <w:rFonts w:ascii="Times New Roman" w:hAnsi="Times New Roman" w:cs="Times New Roman"/>
          <w:sz w:val="28"/>
          <w:szCs w:val="28"/>
        </w:rPr>
        <w:t xml:space="preserve"> должности или выполняемой работе вследствие недостаточной квалификации, подтвержде</w:t>
      </w:r>
      <w:r w:rsidRPr="000338A3">
        <w:rPr>
          <w:rFonts w:ascii="Times New Roman" w:hAnsi="Times New Roman" w:cs="Times New Roman"/>
          <w:sz w:val="28"/>
          <w:szCs w:val="28"/>
        </w:rPr>
        <w:t>н</w:t>
      </w:r>
      <w:r w:rsidRPr="000338A3">
        <w:rPr>
          <w:rFonts w:ascii="Times New Roman" w:hAnsi="Times New Roman" w:cs="Times New Roman"/>
          <w:sz w:val="28"/>
          <w:szCs w:val="28"/>
        </w:rPr>
        <w:t>ной результатами аттестации;</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сокращение численности или штата муниципальных служащих;</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ликвидация органа местного самоуправления;</w:t>
      </w:r>
    </w:p>
    <w:p w:rsidR="005954C1" w:rsidRPr="000338A3" w:rsidRDefault="005954C1" w:rsidP="005954C1">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восстановление на службе муниципального служащего, ранее выполня</w:t>
      </w:r>
      <w:r w:rsidRPr="000338A3">
        <w:rPr>
          <w:rFonts w:ascii="Times New Roman" w:hAnsi="Times New Roman" w:cs="Times New Roman"/>
          <w:sz w:val="28"/>
          <w:szCs w:val="28"/>
        </w:rPr>
        <w:t>в</w:t>
      </w:r>
      <w:r w:rsidRPr="000338A3">
        <w:rPr>
          <w:rFonts w:ascii="Times New Roman" w:hAnsi="Times New Roman" w:cs="Times New Roman"/>
          <w:sz w:val="28"/>
          <w:szCs w:val="28"/>
        </w:rPr>
        <w:t>шего эту работу, по решению государственной инспекции труда или суда;</w:t>
      </w:r>
    </w:p>
    <w:p w:rsidR="005954C1" w:rsidRDefault="005954C1" w:rsidP="005954C1">
      <w:pPr>
        <w:adjustRightInd w:val="0"/>
        <w:ind w:firstLine="539"/>
        <w:jc w:val="both"/>
        <w:rPr>
          <w:sz w:val="28"/>
          <w:szCs w:val="28"/>
        </w:rPr>
      </w:pPr>
      <w:r w:rsidRPr="00277EEA">
        <w:rPr>
          <w:sz w:val="28"/>
          <w:szCs w:val="28"/>
        </w:rPr>
        <w:t>избрание или назначение муниципального служащего на государственную должность Российской Федерации либо на государственную должность субъе</w:t>
      </w:r>
      <w:r w:rsidRPr="00277EEA">
        <w:rPr>
          <w:sz w:val="28"/>
          <w:szCs w:val="28"/>
        </w:rPr>
        <w:t>к</w:t>
      </w:r>
      <w:r w:rsidRPr="00277EEA">
        <w:rPr>
          <w:sz w:val="28"/>
          <w:szCs w:val="28"/>
        </w:rPr>
        <w:t>та Российской Федерации, а также в случае назначения на должность госуда</w:t>
      </w:r>
      <w:r w:rsidRPr="00277EEA">
        <w:rPr>
          <w:sz w:val="28"/>
          <w:szCs w:val="28"/>
        </w:rPr>
        <w:t>р</w:t>
      </w:r>
      <w:r w:rsidRPr="00277EEA">
        <w:rPr>
          <w:sz w:val="28"/>
          <w:szCs w:val="28"/>
        </w:rPr>
        <w:t>ственной службы, избрания или назначения на муниципальную должность, и</w:t>
      </w:r>
      <w:r w:rsidRPr="00277EEA">
        <w:rPr>
          <w:sz w:val="28"/>
          <w:szCs w:val="28"/>
        </w:rPr>
        <w:t>з</w:t>
      </w:r>
      <w:r w:rsidRPr="00277EEA">
        <w:rPr>
          <w:sz w:val="28"/>
          <w:szCs w:val="28"/>
        </w:rPr>
        <w:t>брания на оплачиваемую выборную должность в органе профессионального союза, в том числе в выборном органе первичной профсоюзной организации, созданной в органе местного самоуправления;</w:t>
      </w:r>
    </w:p>
    <w:p w:rsidR="005954C1" w:rsidRPr="000338A3" w:rsidRDefault="005954C1" w:rsidP="005954C1">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наступление чрезвычайных обстоятельств, препятствующих продолжению трудовых отношений (военные действия, катастрофа, стихийное бедствие, крупная авария, эпидемия и другие чрезвычайные обстоятельства), если данное обстоятельство признано решением Правительства Российской Федерации или органа государственной власти соответствующего субъекта Российской Фед</w:t>
      </w:r>
      <w:r w:rsidRPr="000338A3">
        <w:rPr>
          <w:rFonts w:ascii="Times New Roman" w:hAnsi="Times New Roman" w:cs="Times New Roman"/>
          <w:sz w:val="28"/>
          <w:szCs w:val="28"/>
        </w:rPr>
        <w:t>е</w:t>
      </w:r>
      <w:r w:rsidRPr="000338A3">
        <w:rPr>
          <w:rFonts w:ascii="Times New Roman" w:hAnsi="Times New Roman" w:cs="Times New Roman"/>
          <w:sz w:val="28"/>
          <w:szCs w:val="28"/>
        </w:rPr>
        <w:t>рации;</w:t>
      </w:r>
    </w:p>
    <w:p w:rsidR="005954C1" w:rsidRPr="000338A3" w:rsidRDefault="005954C1" w:rsidP="005954C1">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признание муниципального служащего полностью неспособным к труд</w:t>
      </w:r>
      <w:r w:rsidRPr="000338A3">
        <w:rPr>
          <w:rFonts w:ascii="Times New Roman" w:hAnsi="Times New Roman" w:cs="Times New Roman"/>
          <w:sz w:val="28"/>
          <w:szCs w:val="28"/>
        </w:rPr>
        <w:t>о</w:t>
      </w:r>
      <w:r w:rsidRPr="000338A3">
        <w:rPr>
          <w:rFonts w:ascii="Times New Roman" w:hAnsi="Times New Roman" w:cs="Times New Roman"/>
          <w:sz w:val="28"/>
          <w:szCs w:val="28"/>
        </w:rPr>
        <w:t>вой деятельности в соответствии с медицинским заключением, выданным в п</w:t>
      </w:r>
      <w:r w:rsidRPr="000338A3">
        <w:rPr>
          <w:rFonts w:ascii="Times New Roman" w:hAnsi="Times New Roman" w:cs="Times New Roman"/>
          <w:sz w:val="28"/>
          <w:szCs w:val="28"/>
        </w:rPr>
        <w:t>о</w:t>
      </w:r>
      <w:r w:rsidRPr="000338A3">
        <w:rPr>
          <w:rFonts w:ascii="Times New Roman" w:hAnsi="Times New Roman" w:cs="Times New Roman"/>
          <w:sz w:val="28"/>
          <w:szCs w:val="28"/>
        </w:rPr>
        <w:t>рядке, установленном федеральными законами и иными нормативными прав</w:t>
      </w:r>
      <w:r w:rsidRPr="000338A3">
        <w:rPr>
          <w:rFonts w:ascii="Times New Roman" w:hAnsi="Times New Roman" w:cs="Times New Roman"/>
          <w:sz w:val="28"/>
          <w:szCs w:val="28"/>
        </w:rPr>
        <w:t>о</w:t>
      </w:r>
      <w:r w:rsidRPr="000338A3">
        <w:rPr>
          <w:rFonts w:ascii="Times New Roman" w:hAnsi="Times New Roman" w:cs="Times New Roman"/>
          <w:sz w:val="28"/>
          <w:szCs w:val="28"/>
        </w:rPr>
        <w:t>выми актами Российской Федерации;</w:t>
      </w:r>
    </w:p>
    <w:p w:rsidR="005954C1" w:rsidRPr="000338A3" w:rsidRDefault="005954C1" w:rsidP="005954C1">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достижением муниципальным служащим предельного возраста пребыв</w:t>
      </w:r>
      <w:r w:rsidRPr="000338A3">
        <w:rPr>
          <w:rFonts w:ascii="Times New Roman" w:hAnsi="Times New Roman" w:cs="Times New Roman"/>
          <w:sz w:val="28"/>
          <w:szCs w:val="28"/>
        </w:rPr>
        <w:t>а</w:t>
      </w:r>
      <w:r w:rsidRPr="000338A3">
        <w:rPr>
          <w:rFonts w:ascii="Times New Roman" w:hAnsi="Times New Roman" w:cs="Times New Roman"/>
          <w:sz w:val="28"/>
          <w:szCs w:val="28"/>
        </w:rPr>
        <w:t>ния на муниципальной службе</w:t>
      </w:r>
      <w:r>
        <w:rPr>
          <w:rFonts w:ascii="Times New Roman" w:hAnsi="Times New Roman" w:cs="Times New Roman"/>
          <w:sz w:val="28"/>
          <w:szCs w:val="28"/>
        </w:rPr>
        <w:t xml:space="preserve">, </w:t>
      </w:r>
      <w:r w:rsidRPr="00697B8F">
        <w:rPr>
          <w:rFonts w:ascii="Times New Roman" w:hAnsi="Times New Roman" w:cs="Times New Roman"/>
          <w:sz w:val="28"/>
          <w:szCs w:val="28"/>
        </w:rPr>
        <w:t>установленного для замещения должности м</w:t>
      </w:r>
      <w:r w:rsidRPr="00697B8F">
        <w:rPr>
          <w:rFonts w:ascii="Times New Roman" w:hAnsi="Times New Roman" w:cs="Times New Roman"/>
          <w:sz w:val="28"/>
          <w:szCs w:val="28"/>
        </w:rPr>
        <w:t>у</w:t>
      </w:r>
      <w:r w:rsidRPr="00697B8F">
        <w:rPr>
          <w:rFonts w:ascii="Times New Roman" w:hAnsi="Times New Roman" w:cs="Times New Roman"/>
          <w:sz w:val="28"/>
          <w:szCs w:val="28"/>
        </w:rPr>
        <w:t>ниципальной службы</w:t>
      </w:r>
      <w:r w:rsidRPr="000338A3">
        <w:rPr>
          <w:rFonts w:ascii="Times New Roman" w:hAnsi="Times New Roman" w:cs="Times New Roman"/>
          <w:sz w:val="28"/>
          <w:szCs w:val="28"/>
        </w:rPr>
        <w:t>;</w:t>
      </w:r>
    </w:p>
    <w:p w:rsidR="005954C1" w:rsidRDefault="005954C1" w:rsidP="005954C1">
      <w:pPr>
        <w:adjustRightInd w:val="0"/>
        <w:ind w:firstLine="539"/>
        <w:jc w:val="both"/>
        <w:rPr>
          <w:sz w:val="28"/>
          <w:szCs w:val="28"/>
        </w:rPr>
      </w:pPr>
      <w:r w:rsidRPr="000338A3">
        <w:rPr>
          <w:sz w:val="28"/>
          <w:szCs w:val="28"/>
        </w:rPr>
        <w:t>невыход муниципального служащего на работу по истечении трех месяцев после завершения прохождения им военной службы по мобилизации или вое</w:t>
      </w:r>
      <w:r w:rsidRPr="000338A3">
        <w:rPr>
          <w:sz w:val="28"/>
          <w:szCs w:val="28"/>
        </w:rPr>
        <w:t>н</w:t>
      </w:r>
      <w:r w:rsidRPr="000338A3">
        <w:rPr>
          <w:sz w:val="28"/>
          <w:szCs w:val="28"/>
        </w:rPr>
        <w:t xml:space="preserve">ной службы по контракту, заключенному в соответствии с </w:t>
      </w:r>
      <w:hyperlink r:id="rId14" w:history="1">
        <w:r w:rsidRPr="000338A3">
          <w:rPr>
            <w:sz w:val="28"/>
            <w:szCs w:val="28"/>
          </w:rPr>
          <w:t>пунктом 7 статьи 38</w:t>
        </w:r>
      </w:hyperlink>
      <w:r w:rsidRPr="000338A3">
        <w:rPr>
          <w:sz w:val="28"/>
          <w:szCs w:val="28"/>
        </w:rPr>
        <w:t xml:space="preserve"> Федерального закона от 28 марта 1998 года </w:t>
      </w:r>
      <w:r w:rsidR="007E2CD0">
        <w:rPr>
          <w:sz w:val="28"/>
          <w:szCs w:val="28"/>
        </w:rPr>
        <w:t>№ 53-ФЗ «</w:t>
      </w:r>
      <w:r w:rsidRPr="000338A3">
        <w:rPr>
          <w:sz w:val="28"/>
          <w:szCs w:val="28"/>
        </w:rPr>
        <w:t>О воинской обязанности и военной службе</w:t>
      </w:r>
      <w:r w:rsidR="007E2CD0">
        <w:rPr>
          <w:sz w:val="28"/>
          <w:szCs w:val="28"/>
        </w:rPr>
        <w:t>»</w:t>
      </w:r>
      <w:r w:rsidRPr="000338A3">
        <w:rPr>
          <w:sz w:val="28"/>
          <w:szCs w:val="28"/>
        </w:rPr>
        <w:t>, либо после окончания действия заключенного муниц</w:t>
      </w:r>
      <w:r w:rsidRPr="000338A3">
        <w:rPr>
          <w:sz w:val="28"/>
          <w:szCs w:val="28"/>
        </w:rPr>
        <w:t>и</w:t>
      </w:r>
      <w:r w:rsidRPr="000338A3">
        <w:rPr>
          <w:sz w:val="28"/>
          <w:szCs w:val="28"/>
        </w:rPr>
        <w:t>пальным служащим контракта о добровольном содействии в выполнении задач, возложенных на Вооруженные Силы Российской Федерации.</w:t>
      </w:r>
    </w:p>
    <w:p w:rsidR="005954C1" w:rsidRDefault="005954C1" w:rsidP="005954C1">
      <w:pPr>
        <w:adjustRightInd w:val="0"/>
        <w:ind w:firstLine="539"/>
        <w:jc w:val="both"/>
        <w:rPr>
          <w:sz w:val="28"/>
          <w:szCs w:val="28"/>
        </w:rPr>
      </w:pPr>
      <w:r>
        <w:rPr>
          <w:sz w:val="28"/>
          <w:szCs w:val="28"/>
        </w:rPr>
        <w:lastRenderedPageBreak/>
        <w:t>2.2. Пенсия за выслугу лет не выплачивается в период нахождения на гр</w:t>
      </w:r>
      <w:r>
        <w:rPr>
          <w:sz w:val="28"/>
          <w:szCs w:val="28"/>
        </w:rPr>
        <w:t>а</w:t>
      </w:r>
      <w:r>
        <w:rPr>
          <w:sz w:val="28"/>
          <w:szCs w:val="28"/>
        </w:rPr>
        <w:t>жданской или муниципальной службе, замещения государственных должн</w:t>
      </w:r>
      <w:r>
        <w:rPr>
          <w:sz w:val="28"/>
          <w:szCs w:val="28"/>
        </w:rPr>
        <w:t>о</w:t>
      </w:r>
      <w:r>
        <w:rPr>
          <w:sz w:val="28"/>
          <w:szCs w:val="28"/>
        </w:rPr>
        <w:t>стей или муниципальных должностей.</w:t>
      </w:r>
    </w:p>
    <w:p w:rsidR="005954C1" w:rsidRDefault="005954C1" w:rsidP="005954C1">
      <w:pPr>
        <w:adjustRightInd w:val="0"/>
        <w:ind w:firstLine="567"/>
        <w:jc w:val="both"/>
        <w:rPr>
          <w:sz w:val="28"/>
          <w:szCs w:val="28"/>
        </w:rPr>
      </w:pPr>
      <w:r w:rsidRPr="004934D9">
        <w:rPr>
          <w:sz w:val="28"/>
          <w:szCs w:val="28"/>
        </w:rPr>
        <w:t>2.3. За лицами, проходившими муниципальную службу, приобретшими право на пенсию за выслугу лет, устанавливаемую в соответствии с муниц</w:t>
      </w:r>
      <w:r w:rsidRPr="004934D9">
        <w:rPr>
          <w:sz w:val="28"/>
          <w:szCs w:val="28"/>
        </w:rPr>
        <w:t>и</w:t>
      </w:r>
      <w:r w:rsidRPr="004934D9">
        <w:rPr>
          <w:sz w:val="28"/>
          <w:szCs w:val="28"/>
        </w:rPr>
        <w:t xml:space="preserve">пальными правовыми </w:t>
      </w:r>
      <w:r w:rsidRPr="00AC3ADC">
        <w:rPr>
          <w:sz w:val="28"/>
          <w:szCs w:val="28"/>
        </w:rPr>
        <w:t xml:space="preserve">актами органа местного самоуправления </w:t>
      </w:r>
      <w:r w:rsidR="00C57E46">
        <w:rPr>
          <w:sz w:val="28"/>
          <w:szCs w:val="28"/>
        </w:rPr>
        <w:t>Медведского</w:t>
      </w:r>
      <w:r>
        <w:rPr>
          <w:sz w:val="28"/>
          <w:szCs w:val="28"/>
        </w:rPr>
        <w:t xml:space="preserve"> </w:t>
      </w:r>
      <w:r w:rsidR="00C57E46">
        <w:rPr>
          <w:sz w:val="28"/>
          <w:szCs w:val="28"/>
        </w:rPr>
        <w:t>сельского поселения</w:t>
      </w:r>
      <w:r w:rsidRPr="000338A3">
        <w:rPr>
          <w:sz w:val="28"/>
          <w:szCs w:val="28"/>
        </w:rPr>
        <w:t xml:space="preserve"> </w:t>
      </w:r>
      <w:r w:rsidRPr="004934D9">
        <w:rPr>
          <w:sz w:val="28"/>
          <w:szCs w:val="28"/>
        </w:rPr>
        <w:t>в связи с прохождением указанной службы, и уволенными со службы до 1 января 2017 года, лицами, продолжающими замещать на 1 я</w:t>
      </w:r>
      <w:r w:rsidRPr="004934D9">
        <w:rPr>
          <w:sz w:val="28"/>
          <w:szCs w:val="28"/>
        </w:rPr>
        <w:t>н</w:t>
      </w:r>
      <w:r w:rsidRPr="004934D9">
        <w:rPr>
          <w:sz w:val="28"/>
          <w:szCs w:val="28"/>
        </w:rPr>
        <w:t>варя 2017 года должности муниципальной службы и имеющими на 1 января 2017 года стаж муниципальной службы для назначения пенсии за выслугу лет не менее 20 лет, лицами, продолжающими замещать на 1 января 2017 года должности муниципальной службы, имеющими на этот день не менее 15 лет указанного стажа и приобретшими до 1 января 2017 года право на страховую пенсию по ст</w:t>
      </w:r>
      <w:r w:rsidRPr="004934D9">
        <w:rPr>
          <w:sz w:val="28"/>
          <w:szCs w:val="28"/>
        </w:rPr>
        <w:t>а</w:t>
      </w:r>
      <w:r w:rsidRPr="004934D9">
        <w:rPr>
          <w:sz w:val="28"/>
          <w:szCs w:val="28"/>
        </w:rPr>
        <w:t xml:space="preserve">рости (инвалидности) в соответствии с </w:t>
      </w:r>
      <w:r w:rsidRPr="004A4097">
        <w:rPr>
          <w:sz w:val="28"/>
          <w:szCs w:val="28"/>
        </w:rPr>
        <w:t>Федеральны</w:t>
      </w:r>
      <w:r>
        <w:rPr>
          <w:sz w:val="28"/>
          <w:szCs w:val="28"/>
        </w:rPr>
        <w:t>м</w:t>
      </w:r>
      <w:r w:rsidRPr="004A4097">
        <w:rPr>
          <w:sz w:val="28"/>
          <w:szCs w:val="28"/>
        </w:rPr>
        <w:t xml:space="preserve"> закон</w:t>
      </w:r>
      <w:r>
        <w:rPr>
          <w:sz w:val="28"/>
          <w:szCs w:val="28"/>
        </w:rPr>
        <w:t>ом</w:t>
      </w:r>
      <w:r w:rsidR="007E2CD0">
        <w:rPr>
          <w:sz w:val="28"/>
          <w:szCs w:val="28"/>
        </w:rPr>
        <w:t xml:space="preserve"> «</w:t>
      </w:r>
      <w:r w:rsidRPr="004A4097">
        <w:rPr>
          <w:sz w:val="28"/>
          <w:szCs w:val="28"/>
        </w:rPr>
        <w:t>О страхов</w:t>
      </w:r>
      <w:r w:rsidR="007E2CD0">
        <w:rPr>
          <w:sz w:val="28"/>
          <w:szCs w:val="28"/>
        </w:rPr>
        <w:t>ых пенсиях»</w:t>
      </w:r>
      <w:r w:rsidRPr="004934D9">
        <w:rPr>
          <w:sz w:val="28"/>
          <w:szCs w:val="28"/>
        </w:rPr>
        <w:t>, за лицами, проходившими муниципальную службу, тр</w:t>
      </w:r>
      <w:r w:rsidRPr="004934D9">
        <w:rPr>
          <w:sz w:val="28"/>
          <w:szCs w:val="28"/>
        </w:rPr>
        <w:t>у</w:t>
      </w:r>
      <w:r w:rsidRPr="004934D9">
        <w:rPr>
          <w:sz w:val="28"/>
          <w:szCs w:val="28"/>
        </w:rPr>
        <w:t>довой договор с которыми прекращен до 1 января 2017 года (за исключением основания прекращения - инициатива муниципального служащего до приобр</w:t>
      </w:r>
      <w:r w:rsidRPr="004934D9">
        <w:rPr>
          <w:sz w:val="28"/>
          <w:szCs w:val="28"/>
        </w:rPr>
        <w:t>е</w:t>
      </w:r>
      <w:r w:rsidRPr="004934D9">
        <w:rPr>
          <w:sz w:val="28"/>
          <w:szCs w:val="28"/>
        </w:rPr>
        <w:t>тения права на страховую пенсию по старости (инвалидности), и имевшими на дату увольнения стаж муниципальной службы не менее 15 лет, сохраняется право на пенсию за выслугу лет в соответствии с настоящим Положением без учета измен</w:t>
      </w:r>
      <w:r w:rsidRPr="004934D9">
        <w:rPr>
          <w:sz w:val="28"/>
          <w:szCs w:val="28"/>
        </w:rPr>
        <w:t>е</w:t>
      </w:r>
      <w:r w:rsidRPr="004934D9">
        <w:rPr>
          <w:sz w:val="28"/>
          <w:szCs w:val="28"/>
        </w:rPr>
        <w:t xml:space="preserve">ний, внесенных Федеральным </w:t>
      </w:r>
      <w:hyperlink r:id="rId15" w:history="1">
        <w:r w:rsidRPr="004934D9">
          <w:rPr>
            <w:sz w:val="28"/>
            <w:szCs w:val="28"/>
          </w:rPr>
          <w:t>законом</w:t>
        </w:r>
      </w:hyperlink>
      <w:r w:rsidRPr="004934D9">
        <w:rPr>
          <w:sz w:val="28"/>
          <w:szCs w:val="28"/>
        </w:rPr>
        <w:t xml:space="preserve"> от 23 мая 2016 года </w:t>
      </w:r>
      <w:r w:rsidR="007E2CD0">
        <w:rPr>
          <w:sz w:val="28"/>
          <w:szCs w:val="28"/>
        </w:rPr>
        <w:t>№</w:t>
      </w:r>
      <w:r w:rsidR="00CB3823">
        <w:rPr>
          <w:sz w:val="28"/>
          <w:szCs w:val="28"/>
        </w:rPr>
        <w:t xml:space="preserve"> 143-ФЗ «</w:t>
      </w:r>
      <w:r w:rsidRPr="004934D9">
        <w:rPr>
          <w:sz w:val="28"/>
          <w:szCs w:val="28"/>
        </w:rPr>
        <w:t>О внесении изменений в отдельные законодательные акты Российской Ф</w:t>
      </w:r>
      <w:r w:rsidRPr="004934D9">
        <w:rPr>
          <w:sz w:val="28"/>
          <w:szCs w:val="28"/>
        </w:rPr>
        <w:t>е</w:t>
      </w:r>
      <w:r w:rsidRPr="004934D9">
        <w:rPr>
          <w:sz w:val="28"/>
          <w:szCs w:val="28"/>
        </w:rPr>
        <w:t>дерации в части увеличения пенсионного возраста отдельным категориям гр</w:t>
      </w:r>
      <w:r w:rsidRPr="004934D9">
        <w:rPr>
          <w:sz w:val="28"/>
          <w:szCs w:val="28"/>
        </w:rPr>
        <w:t>а</w:t>
      </w:r>
      <w:r w:rsidRPr="004934D9">
        <w:rPr>
          <w:sz w:val="28"/>
          <w:szCs w:val="28"/>
        </w:rPr>
        <w:t>ждан</w:t>
      </w:r>
      <w:r w:rsidR="00CB3823">
        <w:rPr>
          <w:sz w:val="28"/>
          <w:szCs w:val="28"/>
        </w:rPr>
        <w:t>»</w:t>
      </w:r>
      <w:r w:rsidRPr="004934D9">
        <w:rPr>
          <w:sz w:val="28"/>
          <w:szCs w:val="28"/>
        </w:rPr>
        <w:t xml:space="preserve"> в </w:t>
      </w:r>
      <w:hyperlink r:id="rId16" w:history="1">
        <w:r w:rsidRPr="004934D9">
          <w:rPr>
            <w:sz w:val="28"/>
            <w:szCs w:val="28"/>
          </w:rPr>
          <w:t>пункт 4 статьи 7</w:t>
        </w:r>
      </w:hyperlink>
      <w:r w:rsidRPr="004934D9">
        <w:rPr>
          <w:sz w:val="28"/>
          <w:szCs w:val="28"/>
        </w:rPr>
        <w:t xml:space="preserve"> Федерального закона от 15 декабря 2001 года </w:t>
      </w:r>
      <w:r w:rsidR="007E2CD0">
        <w:rPr>
          <w:sz w:val="28"/>
          <w:szCs w:val="28"/>
        </w:rPr>
        <w:t>№</w:t>
      </w:r>
      <w:r w:rsidR="00CB3823">
        <w:rPr>
          <w:sz w:val="28"/>
          <w:szCs w:val="28"/>
        </w:rPr>
        <w:t xml:space="preserve"> 166-ФЗ «</w:t>
      </w:r>
      <w:r w:rsidRPr="004934D9">
        <w:rPr>
          <w:sz w:val="28"/>
          <w:szCs w:val="28"/>
        </w:rPr>
        <w:t>О государс</w:t>
      </w:r>
      <w:r w:rsidRPr="004934D9">
        <w:rPr>
          <w:sz w:val="28"/>
          <w:szCs w:val="28"/>
        </w:rPr>
        <w:t>т</w:t>
      </w:r>
      <w:r w:rsidRPr="004934D9">
        <w:rPr>
          <w:sz w:val="28"/>
          <w:szCs w:val="28"/>
        </w:rPr>
        <w:t>венном пенсионном обеспечении в Российской Федерации</w:t>
      </w:r>
      <w:r w:rsidR="00CB3823">
        <w:rPr>
          <w:sz w:val="28"/>
          <w:szCs w:val="28"/>
        </w:rPr>
        <w:t>»</w:t>
      </w:r>
      <w:r w:rsidRPr="004934D9">
        <w:rPr>
          <w:sz w:val="28"/>
          <w:szCs w:val="28"/>
        </w:rPr>
        <w:t>.</w:t>
      </w:r>
    </w:p>
    <w:p w:rsidR="005954C1" w:rsidRPr="000338A3" w:rsidRDefault="005954C1" w:rsidP="005954C1">
      <w:pPr>
        <w:pStyle w:val="ConsPlusTitle"/>
        <w:spacing w:before="120" w:after="120"/>
        <w:jc w:val="center"/>
        <w:outlineLvl w:val="1"/>
        <w:rPr>
          <w:rFonts w:ascii="Times New Roman" w:hAnsi="Times New Roman" w:cs="Times New Roman"/>
          <w:sz w:val="28"/>
          <w:szCs w:val="28"/>
        </w:rPr>
      </w:pPr>
      <w:r w:rsidRPr="000338A3">
        <w:rPr>
          <w:rFonts w:ascii="Times New Roman" w:hAnsi="Times New Roman" w:cs="Times New Roman"/>
          <w:sz w:val="28"/>
          <w:szCs w:val="28"/>
        </w:rPr>
        <w:t>3. Размер пенсии за выслугу лет муниципальным служащим</w:t>
      </w:r>
    </w:p>
    <w:p w:rsidR="005954C1" w:rsidRDefault="005954C1" w:rsidP="005954C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3.1</w:t>
      </w:r>
      <w:r w:rsidRPr="000338A3">
        <w:rPr>
          <w:rFonts w:ascii="Times New Roman" w:hAnsi="Times New Roman" w:cs="Times New Roman"/>
          <w:sz w:val="28"/>
          <w:szCs w:val="28"/>
        </w:rPr>
        <w:t>. Муниципальным служащим назначается пенсия за выслугу лет при н</w:t>
      </w:r>
      <w:r w:rsidRPr="000338A3">
        <w:rPr>
          <w:rFonts w:ascii="Times New Roman" w:hAnsi="Times New Roman" w:cs="Times New Roman"/>
          <w:sz w:val="28"/>
          <w:szCs w:val="28"/>
        </w:rPr>
        <w:t>а</w:t>
      </w:r>
      <w:r w:rsidRPr="000338A3">
        <w:rPr>
          <w:rFonts w:ascii="Times New Roman" w:hAnsi="Times New Roman" w:cs="Times New Roman"/>
          <w:sz w:val="28"/>
          <w:szCs w:val="28"/>
        </w:rPr>
        <w:t>личии стажа муниципальной службы</w:t>
      </w:r>
      <w:r>
        <w:rPr>
          <w:rFonts w:ascii="Times New Roman" w:hAnsi="Times New Roman" w:cs="Times New Roman"/>
          <w:sz w:val="28"/>
          <w:szCs w:val="28"/>
        </w:rPr>
        <w:t xml:space="preserve">, </w:t>
      </w:r>
      <w:r w:rsidRPr="000338A3">
        <w:rPr>
          <w:rFonts w:ascii="Times New Roman" w:hAnsi="Times New Roman" w:cs="Times New Roman"/>
          <w:sz w:val="28"/>
          <w:szCs w:val="28"/>
        </w:rPr>
        <w:t>продолжительность которого для назн</w:t>
      </w:r>
      <w:r w:rsidRPr="000338A3">
        <w:rPr>
          <w:rFonts w:ascii="Times New Roman" w:hAnsi="Times New Roman" w:cs="Times New Roman"/>
          <w:sz w:val="28"/>
          <w:szCs w:val="28"/>
        </w:rPr>
        <w:t>а</w:t>
      </w:r>
      <w:r w:rsidRPr="000338A3">
        <w:rPr>
          <w:rFonts w:ascii="Times New Roman" w:hAnsi="Times New Roman" w:cs="Times New Roman"/>
          <w:sz w:val="28"/>
          <w:szCs w:val="28"/>
        </w:rPr>
        <w:t xml:space="preserve">чения пенсии за выслугу лет </w:t>
      </w:r>
      <w:r>
        <w:rPr>
          <w:rFonts w:ascii="Times New Roman" w:hAnsi="Times New Roman" w:cs="Times New Roman"/>
          <w:sz w:val="28"/>
          <w:szCs w:val="28"/>
        </w:rPr>
        <w:t xml:space="preserve">в соответствующем году </w:t>
      </w:r>
      <w:r w:rsidRPr="000338A3">
        <w:rPr>
          <w:rFonts w:ascii="Times New Roman" w:hAnsi="Times New Roman" w:cs="Times New Roman"/>
          <w:sz w:val="28"/>
          <w:szCs w:val="28"/>
        </w:rPr>
        <w:t xml:space="preserve">определяется </w:t>
      </w:r>
      <w:r>
        <w:rPr>
          <w:rFonts w:ascii="Times New Roman" w:hAnsi="Times New Roman" w:cs="Times New Roman"/>
          <w:sz w:val="28"/>
          <w:szCs w:val="28"/>
        </w:rPr>
        <w:t xml:space="preserve">согласно </w:t>
      </w:r>
      <w:hyperlink r:id="rId17">
        <w:r w:rsidRPr="00366AAD">
          <w:rPr>
            <w:rFonts w:ascii="Times New Roman" w:hAnsi="Times New Roman" w:cs="Times New Roman"/>
            <w:sz w:val="28"/>
            <w:szCs w:val="28"/>
          </w:rPr>
          <w:t>приложению</w:t>
        </w:r>
      </w:hyperlink>
      <w:r w:rsidRPr="00366AAD">
        <w:rPr>
          <w:rFonts w:ascii="Times New Roman" w:hAnsi="Times New Roman" w:cs="Times New Roman"/>
          <w:sz w:val="28"/>
          <w:szCs w:val="28"/>
        </w:rPr>
        <w:t xml:space="preserve"> 2 к Федеральному закону от 15 декабря 2001 года </w:t>
      </w:r>
      <w:r w:rsidR="007E2CD0">
        <w:rPr>
          <w:rFonts w:ascii="Times New Roman" w:hAnsi="Times New Roman" w:cs="Times New Roman"/>
          <w:sz w:val="28"/>
          <w:szCs w:val="28"/>
        </w:rPr>
        <w:t>№</w:t>
      </w:r>
      <w:r w:rsidRPr="00366AAD">
        <w:rPr>
          <w:rFonts w:ascii="Times New Roman" w:hAnsi="Times New Roman" w:cs="Times New Roman"/>
          <w:sz w:val="28"/>
          <w:szCs w:val="28"/>
        </w:rPr>
        <w:t xml:space="preserve"> 166-ФЗ </w:t>
      </w:r>
      <w:r w:rsidR="00CB3823">
        <w:rPr>
          <w:rFonts w:ascii="Times New Roman" w:hAnsi="Times New Roman" w:cs="Times New Roman"/>
          <w:sz w:val="28"/>
          <w:szCs w:val="28"/>
        </w:rPr>
        <w:t>«</w:t>
      </w:r>
      <w:r w:rsidRPr="00366AAD">
        <w:rPr>
          <w:rFonts w:ascii="Times New Roman" w:hAnsi="Times New Roman" w:cs="Times New Roman"/>
          <w:sz w:val="28"/>
          <w:szCs w:val="28"/>
        </w:rPr>
        <w:t>О государственном пенсионном обеспечении в Российской Федерации</w:t>
      </w:r>
      <w:r w:rsidR="00CB3823">
        <w:rPr>
          <w:rFonts w:ascii="Times New Roman" w:hAnsi="Times New Roman" w:cs="Times New Roman"/>
          <w:sz w:val="28"/>
          <w:szCs w:val="28"/>
        </w:rPr>
        <w:t>»</w:t>
      </w:r>
      <w:r>
        <w:rPr>
          <w:rFonts w:ascii="Times New Roman" w:hAnsi="Times New Roman" w:cs="Times New Roman"/>
          <w:sz w:val="28"/>
          <w:szCs w:val="28"/>
        </w:rPr>
        <w:t xml:space="preserve">, и выходе на страховую пенсию по старости (инвалидности) </w:t>
      </w:r>
      <w:r w:rsidRPr="000338A3">
        <w:rPr>
          <w:rFonts w:ascii="Times New Roman" w:hAnsi="Times New Roman" w:cs="Times New Roman"/>
          <w:sz w:val="28"/>
          <w:szCs w:val="28"/>
        </w:rPr>
        <w:t>в размере 45 процентов сре</w:t>
      </w:r>
      <w:r w:rsidRPr="000338A3">
        <w:rPr>
          <w:rFonts w:ascii="Times New Roman" w:hAnsi="Times New Roman" w:cs="Times New Roman"/>
          <w:sz w:val="28"/>
          <w:szCs w:val="28"/>
        </w:rPr>
        <w:t>д</w:t>
      </w:r>
      <w:r w:rsidRPr="000338A3">
        <w:rPr>
          <w:rFonts w:ascii="Times New Roman" w:hAnsi="Times New Roman" w:cs="Times New Roman"/>
          <w:sz w:val="28"/>
          <w:szCs w:val="28"/>
        </w:rPr>
        <w:t>немесячного заработка муниципального служащего</w:t>
      </w:r>
      <w:r>
        <w:rPr>
          <w:rFonts w:ascii="Times New Roman" w:hAnsi="Times New Roman" w:cs="Times New Roman"/>
          <w:sz w:val="28"/>
          <w:szCs w:val="28"/>
        </w:rPr>
        <w:t>, исходя из которого в соо</w:t>
      </w:r>
      <w:r>
        <w:rPr>
          <w:rFonts w:ascii="Times New Roman" w:hAnsi="Times New Roman" w:cs="Times New Roman"/>
          <w:sz w:val="28"/>
          <w:szCs w:val="28"/>
        </w:rPr>
        <w:t>т</w:t>
      </w:r>
      <w:r>
        <w:rPr>
          <w:rFonts w:ascii="Times New Roman" w:hAnsi="Times New Roman" w:cs="Times New Roman"/>
          <w:sz w:val="28"/>
          <w:szCs w:val="28"/>
        </w:rPr>
        <w:t>ветствии с настоящим Положением исчисляется размер пенсии за выслугу лет.</w:t>
      </w:r>
    </w:p>
    <w:p w:rsidR="005954C1" w:rsidRDefault="005954C1" w:rsidP="005954C1">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 xml:space="preserve">3.2. </w:t>
      </w:r>
      <w:r w:rsidRPr="000338A3">
        <w:rPr>
          <w:rFonts w:ascii="Times New Roman" w:hAnsi="Times New Roman" w:cs="Times New Roman"/>
          <w:sz w:val="28"/>
          <w:szCs w:val="28"/>
        </w:rPr>
        <w:t>За каждый полный год стажа муниципальной службы сверх стажа,</w:t>
      </w:r>
      <w:r>
        <w:rPr>
          <w:rFonts w:ascii="Times New Roman" w:hAnsi="Times New Roman" w:cs="Times New Roman"/>
          <w:sz w:val="28"/>
          <w:szCs w:val="28"/>
        </w:rPr>
        <w:t xml:space="preserve"> продолжительность которого для назначения пенсии за выслугу лет в соотве</w:t>
      </w:r>
      <w:r>
        <w:rPr>
          <w:rFonts w:ascii="Times New Roman" w:hAnsi="Times New Roman" w:cs="Times New Roman"/>
          <w:sz w:val="28"/>
          <w:szCs w:val="28"/>
        </w:rPr>
        <w:t>т</w:t>
      </w:r>
      <w:r>
        <w:rPr>
          <w:rFonts w:ascii="Times New Roman" w:hAnsi="Times New Roman" w:cs="Times New Roman"/>
          <w:sz w:val="28"/>
          <w:szCs w:val="28"/>
        </w:rPr>
        <w:t xml:space="preserve">ствующем году  определяется согласно </w:t>
      </w:r>
      <w:hyperlink r:id="rId18">
        <w:r w:rsidRPr="00366AAD">
          <w:rPr>
            <w:rFonts w:ascii="Times New Roman" w:hAnsi="Times New Roman" w:cs="Times New Roman"/>
            <w:sz w:val="28"/>
            <w:szCs w:val="28"/>
          </w:rPr>
          <w:t>приложению</w:t>
        </w:r>
      </w:hyperlink>
      <w:r w:rsidRPr="00366AAD">
        <w:rPr>
          <w:rFonts w:ascii="Times New Roman" w:hAnsi="Times New Roman" w:cs="Times New Roman"/>
          <w:sz w:val="28"/>
          <w:szCs w:val="28"/>
        </w:rPr>
        <w:t xml:space="preserve"> 2 к Федеральному закону от 15 декабря 2001 года </w:t>
      </w:r>
      <w:r w:rsidR="007E2CD0">
        <w:rPr>
          <w:rFonts w:ascii="Times New Roman" w:hAnsi="Times New Roman" w:cs="Times New Roman"/>
          <w:sz w:val="28"/>
          <w:szCs w:val="28"/>
        </w:rPr>
        <w:t>№</w:t>
      </w:r>
      <w:r w:rsidR="00CB3823">
        <w:rPr>
          <w:rFonts w:ascii="Times New Roman" w:hAnsi="Times New Roman" w:cs="Times New Roman"/>
          <w:sz w:val="28"/>
          <w:szCs w:val="28"/>
        </w:rPr>
        <w:t xml:space="preserve"> 166-ФЗ «</w:t>
      </w:r>
      <w:r w:rsidRPr="00366AAD">
        <w:rPr>
          <w:rFonts w:ascii="Times New Roman" w:hAnsi="Times New Roman" w:cs="Times New Roman"/>
          <w:sz w:val="28"/>
          <w:szCs w:val="28"/>
        </w:rPr>
        <w:t>О государственном пенсионном обеспеч</w:t>
      </w:r>
      <w:r w:rsidRPr="00366AAD">
        <w:rPr>
          <w:rFonts w:ascii="Times New Roman" w:hAnsi="Times New Roman" w:cs="Times New Roman"/>
          <w:sz w:val="28"/>
          <w:szCs w:val="28"/>
        </w:rPr>
        <w:t>е</w:t>
      </w:r>
      <w:r w:rsidRPr="00366AAD">
        <w:rPr>
          <w:rFonts w:ascii="Times New Roman" w:hAnsi="Times New Roman" w:cs="Times New Roman"/>
          <w:sz w:val="28"/>
          <w:szCs w:val="28"/>
        </w:rPr>
        <w:t>нии в Российской Федерации</w:t>
      </w:r>
      <w:r w:rsidR="00CB3823">
        <w:rPr>
          <w:rFonts w:ascii="Times New Roman" w:hAnsi="Times New Roman" w:cs="Times New Roman"/>
          <w:sz w:val="28"/>
          <w:szCs w:val="28"/>
        </w:rPr>
        <w:t>»</w:t>
      </w:r>
      <w:r>
        <w:rPr>
          <w:rFonts w:ascii="Times New Roman" w:hAnsi="Times New Roman" w:cs="Times New Roman"/>
          <w:sz w:val="28"/>
          <w:szCs w:val="28"/>
        </w:rPr>
        <w:t xml:space="preserve"> размер </w:t>
      </w:r>
      <w:r w:rsidRPr="000338A3">
        <w:rPr>
          <w:rFonts w:ascii="Times New Roman" w:hAnsi="Times New Roman" w:cs="Times New Roman"/>
          <w:sz w:val="28"/>
          <w:szCs w:val="28"/>
        </w:rPr>
        <w:t>пенси</w:t>
      </w:r>
      <w:r>
        <w:rPr>
          <w:rFonts w:ascii="Times New Roman" w:hAnsi="Times New Roman" w:cs="Times New Roman"/>
          <w:sz w:val="28"/>
          <w:szCs w:val="28"/>
        </w:rPr>
        <w:t>и</w:t>
      </w:r>
      <w:r w:rsidRPr="000338A3">
        <w:rPr>
          <w:rFonts w:ascii="Times New Roman" w:hAnsi="Times New Roman" w:cs="Times New Roman"/>
          <w:sz w:val="28"/>
          <w:szCs w:val="28"/>
        </w:rPr>
        <w:t xml:space="preserve"> за выслугу лет увеличивается на 3 процента среднемесячного заработка. При этом общая сумма пенсии за выслугу лет не может превышать 75 процентов среднемесячного заработка</w:t>
      </w:r>
      <w:r>
        <w:rPr>
          <w:rFonts w:ascii="Times New Roman" w:hAnsi="Times New Roman" w:cs="Times New Roman"/>
          <w:sz w:val="28"/>
          <w:szCs w:val="28"/>
        </w:rPr>
        <w:t>, исходя из которого исчисляется размер пенсии за выслугу лет.</w:t>
      </w:r>
    </w:p>
    <w:p w:rsidR="005954C1" w:rsidRDefault="005954C1" w:rsidP="005954C1">
      <w:pPr>
        <w:pStyle w:val="ConsPlusNormal"/>
        <w:spacing w:before="120" w:after="120"/>
        <w:ind w:firstLine="540"/>
        <w:jc w:val="both"/>
        <w:rPr>
          <w:rFonts w:ascii="Times New Roman" w:hAnsi="Times New Roman" w:cs="Times New Roman"/>
          <w:sz w:val="28"/>
          <w:szCs w:val="28"/>
        </w:rPr>
      </w:pPr>
    </w:p>
    <w:p w:rsidR="005954C1" w:rsidRPr="000338A3" w:rsidRDefault="005954C1" w:rsidP="005954C1">
      <w:pPr>
        <w:pStyle w:val="ConsPlusTitle"/>
        <w:spacing w:before="120" w:after="120" w:line="240" w:lineRule="exact"/>
        <w:jc w:val="center"/>
        <w:outlineLvl w:val="1"/>
        <w:rPr>
          <w:rFonts w:ascii="Times New Roman" w:hAnsi="Times New Roman" w:cs="Times New Roman"/>
          <w:sz w:val="28"/>
          <w:szCs w:val="28"/>
        </w:rPr>
      </w:pPr>
      <w:r w:rsidRPr="000338A3">
        <w:rPr>
          <w:rFonts w:ascii="Times New Roman" w:hAnsi="Times New Roman" w:cs="Times New Roman"/>
          <w:sz w:val="28"/>
          <w:szCs w:val="28"/>
        </w:rPr>
        <w:lastRenderedPageBreak/>
        <w:t>4. Состав денежного содержания, учитываемого для определения</w:t>
      </w:r>
      <w:r>
        <w:rPr>
          <w:rFonts w:ascii="Times New Roman" w:hAnsi="Times New Roman" w:cs="Times New Roman"/>
          <w:sz w:val="28"/>
          <w:szCs w:val="28"/>
        </w:rPr>
        <w:t xml:space="preserve"> </w:t>
      </w:r>
      <w:r w:rsidRPr="000338A3">
        <w:rPr>
          <w:rFonts w:ascii="Times New Roman" w:hAnsi="Times New Roman" w:cs="Times New Roman"/>
          <w:sz w:val="28"/>
          <w:szCs w:val="28"/>
        </w:rPr>
        <w:t>средн</w:t>
      </w:r>
      <w:r w:rsidRPr="000338A3">
        <w:rPr>
          <w:rFonts w:ascii="Times New Roman" w:hAnsi="Times New Roman" w:cs="Times New Roman"/>
          <w:sz w:val="28"/>
          <w:szCs w:val="28"/>
        </w:rPr>
        <w:t>е</w:t>
      </w:r>
      <w:r w:rsidRPr="000338A3">
        <w:rPr>
          <w:rFonts w:ascii="Times New Roman" w:hAnsi="Times New Roman" w:cs="Times New Roman"/>
          <w:sz w:val="28"/>
          <w:szCs w:val="28"/>
        </w:rPr>
        <w:t>месячного заработка при назначении и перерасчете</w:t>
      </w:r>
      <w:r>
        <w:rPr>
          <w:rFonts w:ascii="Times New Roman" w:hAnsi="Times New Roman" w:cs="Times New Roman"/>
          <w:sz w:val="28"/>
          <w:szCs w:val="28"/>
        </w:rPr>
        <w:t xml:space="preserve"> </w:t>
      </w:r>
      <w:r w:rsidRPr="000338A3">
        <w:rPr>
          <w:rFonts w:ascii="Times New Roman" w:hAnsi="Times New Roman" w:cs="Times New Roman"/>
          <w:sz w:val="28"/>
          <w:szCs w:val="28"/>
        </w:rPr>
        <w:t>пенсии за выслугу лет муниципальным служащим</w:t>
      </w:r>
    </w:p>
    <w:p w:rsidR="005954C1" w:rsidRPr="000338A3" w:rsidRDefault="005954C1" w:rsidP="005954C1">
      <w:pPr>
        <w:pStyle w:val="ConsPlusNormal"/>
        <w:ind w:firstLine="540"/>
        <w:jc w:val="both"/>
        <w:rPr>
          <w:rFonts w:ascii="Times New Roman" w:hAnsi="Times New Roman" w:cs="Times New Roman"/>
          <w:sz w:val="28"/>
          <w:szCs w:val="28"/>
        </w:rPr>
      </w:pPr>
      <w:bookmarkStart w:id="1" w:name="P143"/>
      <w:bookmarkEnd w:id="1"/>
      <w:r w:rsidRPr="000338A3">
        <w:rPr>
          <w:rFonts w:ascii="Times New Roman" w:hAnsi="Times New Roman" w:cs="Times New Roman"/>
          <w:sz w:val="28"/>
          <w:szCs w:val="28"/>
        </w:rPr>
        <w:t>4.1. В состав денежного содержания, учитываемого для определения сре</w:t>
      </w:r>
      <w:r w:rsidRPr="000338A3">
        <w:rPr>
          <w:rFonts w:ascii="Times New Roman" w:hAnsi="Times New Roman" w:cs="Times New Roman"/>
          <w:sz w:val="28"/>
          <w:szCs w:val="28"/>
        </w:rPr>
        <w:t>д</w:t>
      </w:r>
      <w:r w:rsidRPr="000338A3">
        <w:rPr>
          <w:rFonts w:ascii="Times New Roman" w:hAnsi="Times New Roman" w:cs="Times New Roman"/>
          <w:sz w:val="28"/>
          <w:szCs w:val="28"/>
        </w:rPr>
        <w:t>немесячного заработка при назначении</w:t>
      </w:r>
      <w:r>
        <w:rPr>
          <w:rFonts w:ascii="Times New Roman" w:hAnsi="Times New Roman" w:cs="Times New Roman"/>
          <w:sz w:val="28"/>
          <w:szCs w:val="28"/>
        </w:rPr>
        <w:t>, индексации и изменении размера пе</w:t>
      </w:r>
      <w:r>
        <w:rPr>
          <w:rFonts w:ascii="Times New Roman" w:hAnsi="Times New Roman" w:cs="Times New Roman"/>
          <w:sz w:val="28"/>
          <w:szCs w:val="28"/>
        </w:rPr>
        <w:t>н</w:t>
      </w:r>
      <w:r>
        <w:rPr>
          <w:rFonts w:ascii="Times New Roman" w:hAnsi="Times New Roman" w:cs="Times New Roman"/>
          <w:sz w:val="28"/>
          <w:szCs w:val="28"/>
        </w:rPr>
        <w:t xml:space="preserve">сии </w:t>
      </w:r>
      <w:r w:rsidRPr="000338A3">
        <w:rPr>
          <w:rFonts w:ascii="Times New Roman" w:hAnsi="Times New Roman" w:cs="Times New Roman"/>
          <w:sz w:val="28"/>
          <w:szCs w:val="28"/>
        </w:rPr>
        <w:t>за выслугу лет муниципальным служащим, уволенным с должностей мун</w:t>
      </w:r>
      <w:r w:rsidRPr="000338A3">
        <w:rPr>
          <w:rFonts w:ascii="Times New Roman" w:hAnsi="Times New Roman" w:cs="Times New Roman"/>
          <w:sz w:val="28"/>
          <w:szCs w:val="28"/>
        </w:rPr>
        <w:t>и</w:t>
      </w:r>
      <w:r w:rsidRPr="000338A3">
        <w:rPr>
          <w:rFonts w:ascii="Times New Roman" w:hAnsi="Times New Roman" w:cs="Times New Roman"/>
          <w:sz w:val="28"/>
          <w:szCs w:val="28"/>
        </w:rPr>
        <w:t>ципальной службы до 1 апреля 2005 года, включаются:</w:t>
      </w:r>
    </w:p>
    <w:p w:rsidR="005954C1"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1) месячный оклад муниципального служащего в соответствии с замеща</w:t>
      </w:r>
      <w:r w:rsidRPr="000338A3">
        <w:rPr>
          <w:rFonts w:ascii="Times New Roman" w:hAnsi="Times New Roman" w:cs="Times New Roman"/>
          <w:sz w:val="28"/>
          <w:szCs w:val="28"/>
        </w:rPr>
        <w:t>е</w:t>
      </w:r>
      <w:r w:rsidRPr="000338A3">
        <w:rPr>
          <w:rFonts w:ascii="Times New Roman" w:hAnsi="Times New Roman" w:cs="Times New Roman"/>
          <w:sz w:val="28"/>
          <w:szCs w:val="28"/>
        </w:rPr>
        <w:t>мой им должностью;</w:t>
      </w:r>
    </w:p>
    <w:p w:rsidR="005954C1" w:rsidRPr="000338A3" w:rsidRDefault="005954C1" w:rsidP="005954C1">
      <w:pPr>
        <w:pStyle w:val="ConsPlusNormal"/>
        <w:ind w:firstLine="540"/>
        <w:jc w:val="both"/>
        <w:rPr>
          <w:rFonts w:ascii="Times New Roman" w:hAnsi="Times New Roman" w:cs="Times New Roman"/>
          <w:sz w:val="28"/>
          <w:szCs w:val="28"/>
        </w:rPr>
      </w:pPr>
      <w:r w:rsidRPr="00EA6DE6">
        <w:rPr>
          <w:rFonts w:ascii="Times New Roman" w:hAnsi="Times New Roman" w:cs="Times New Roman"/>
          <w:sz w:val="28"/>
          <w:szCs w:val="28"/>
        </w:rPr>
        <w:t>2) ежемесячная надбавка к должностному окладу за квалификационный разряд (месячный оклад муниципального служащего в соответствии с присв</w:t>
      </w:r>
      <w:r w:rsidRPr="00EA6DE6">
        <w:rPr>
          <w:rFonts w:ascii="Times New Roman" w:hAnsi="Times New Roman" w:cs="Times New Roman"/>
          <w:sz w:val="28"/>
          <w:szCs w:val="28"/>
        </w:rPr>
        <w:t>о</w:t>
      </w:r>
      <w:r w:rsidRPr="00EA6DE6">
        <w:rPr>
          <w:rFonts w:ascii="Times New Roman" w:hAnsi="Times New Roman" w:cs="Times New Roman"/>
          <w:sz w:val="28"/>
          <w:szCs w:val="28"/>
        </w:rPr>
        <w:t>енным ему классным чином);</w:t>
      </w:r>
    </w:p>
    <w:p w:rsidR="005954C1" w:rsidRPr="000338A3" w:rsidRDefault="005954C1" w:rsidP="00595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3</w:t>
      </w:r>
      <w:r w:rsidRPr="000338A3">
        <w:rPr>
          <w:rFonts w:ascii="Times New Roman" w:hAnsi="Times New Roman" w:cs="Times New Roman"/>
          <w:sz w:val="28"/>
          <w:szCs w:val="28"/>
        </w:rPr>
        <w:t>) ежемесячная надбавка к должностному окладу за выслугу лет;</w:t>
      </w:r>
    </w:p>
    <w:p w:rsidR="005954C1" w:rsidRPr="000338A3" w:rsidRDefault="005954C1" w:rsidP="00595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4</w:t>
      </w:r>
      <w:r w:rsidRPr="000338A3">
        <w:rPr>
          <w:rFonts w:ascii="Times New Roman" w:hAnsi="Times New Roman" w:cs="Times New Roman"/>
          <w:sz w:val="28"/>
          <w:szCs w:val="28"/>
        </w:rPr>
        <w:t>) ежемесячная надбавка к должностному окладу за особые условия мун</w:t>
      </w:r>
      <w:r w:rsidRPr="000338A3">
        <w:rPr>
          <w:rFonts w:ascii="Times New Roman" w:hAnsi="Times New Roman" w:cs="Times New Roman"/>
          <w:sz w:val="28"/>
          <w:szCs w:val="28"/>
        </w:rPr>
        <w:t>и</w:t>
      </w:r>
      <w:r w:rsidRPr="000338A3">
        <w:rPr>
          <w:rFonts w:ascii="Times New Roman" w:hAnsi="Times New Roman" w:cs="Times New Roman"/>
          <w:sz w:val="28"/>
          <w:szCs w:val="28"/>
        </w:rPr>
        <w:t>ципальной службы (сложность, напряженность и специальный режим работы);</w:t>
      </w:r>
    </w:p>
    <w:p w:rsidR="005954C1" w:rsidRDefault="005954C1" w:rsidP="00595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5</w:t>
      </w:r>
      <w:r w:rsidRPr="000338A3">
        <w:rPr>
          <w:rFonts w:ascii="Times New Roman" w:hAnsi="Times New Roman" w:cs="Times New Roman"/>
          <w:sz w:val="28"/>
          <w:szCs w:val="28"/>
        </w:rPr>
        <w:t xml:space="preserve">) ежемесячная надбавка к должностному </w:t>
      </w:r>
      <w:r>
        <w:rPr>
          <w:rFonts w:ascii="Times New Roman" w:hAnsi="Times New Roman" w:cs="Times New Roman"/>
          <w:sz w:val="28"/>
          <w:szCs w:val="28"/>
        </w:rPr>
        <w:t xml:space="preserve">окладу </w:t>
      </w:r>
      <w:r w:rsidRPr="000338A3">
        <w:rPr>
          <w:rFonts w:ascii="Times New Roman" w:hAnsi="Times New Roman" w:cs="Times New Roman"/>
          <w:sz w:val="28"/>
          <w:szCs w:val="28"/>
        </w:rPr>
        <w:t>за работу со сведениями, составляющими государственную тайну;</w:t>
      </w:r>
    </w:p>
    <w:p w:rsidR="005954C1" w:rsidRPr="000338A3" w:rsidRDefault="005954C1" w:rsidP="00595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 ежемесячное денежное поощрение;</w:t>
      </w:r>
    </w:p>
    <w:p w:rsidR="005954C1" w:rsidRPr="000338A3" w:rsidRDefault="005954C1" w:rsidP="00595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7</w:t>
      </w:r>
      <w:r w:rsidRPr="000338A3">
        <w:rPr>
          <w:rFonts w:ascii="Times New Roman" w:hAnsi="Times New Roman" w:cs="Times New Roman"/>
          <w:sz w:val="28"/>
          <w:szCs w:val="28"/>
        </w:rPr>
        <w:t>)</w:t>
      </w:r>
      <w:r>
        <w:rPr>
          <w:rFonts w:ascii="Times New Roman" w:hAnsi="Times New Roman" w:cs="Times New Roman"/>
          <w:sz w:val="28"/>
          <w:szCs w:val="28"/>
        </w:rPr>
        <w:t xml:space="preserve"> ежемесячная </w:t>
      </w:r>
      <w:r w:rsidRPr="000338A3">
        <w:rPr>
          <w:rFonts w:ascii="Times New Roman" w:hAnsi="Times New Roman" w:cs="Times New Roman"/>
          <w:sz w:val="28"/>
          <w:szCs w:val="28"/>
        </w:rPr>
        <w:t>премия по результатам работы (за выполнение особо ва</w:t>
      </w:r>
      <w:r w:rsidRPr="000338A3">
        <w:rPr>
          <w:rFonts w:ascii="Times New Roman" w:hAnsi="Times New Roman" w:cs="Times New Roman"/>
          <w:sz w:val="28"/>
          <w:szCs w:val="28"/>
        </w:rPr>
        <w:t>ж</w:t>
      </w:r>
      <w:r w:rsidRPr="000338A3">
        <w:rPr>
          <w:rFonts w:ascii="Times New Roman" w:hAnsi="Times New Roman" w:cs="Times New Roman"/>
          <w:sz w:val="28"/>
          <w:szCs w:val="28"/>
        </w:rPr>
        <w:t>ных и сложных заданий), кроме премий, носящих единовременный характер - в размере не более 25 процентов должностного оклада;</w:t>
      </w:r>
    </w:p>
    <w:p w:rsidR="005954C1" w:rsidRPr="000338A3" w:rsidRDefault="005954C1" w:rsidP="00595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 xml:space="preserve"> материальная помощь.</w:t>
      </w:r>
    </w:p>
    <w:p w:rsidR="005954C1" w:rsidRPr="000338A3" w:rsidRDefault="005954C1" w:rsidP="005954C1">
      <w:pPr>
        <w:adjustRightInd w:val="0"/>
        <w:ind w:firstLine="567"/>
        <w:jc w:val="both"/>
        <w:rPr>
          <w:sz w:val="28"/>
          <w:szCs w:val="28"/>
        </w:rPr>
      </w:pPr>
      <w:r w:rsidRPr="000338A3">
        <w:rPr>
          <w:sz w:val="28"/>
          <w:szCs w:val="28"/>
        </w:rPr>
        <w:t xml:space="preserve">При отсутствии на дату назначения или перерасчета пенсии за выслугу лет в </w:t>
      </w:r>
      <w:r>
        <w:rPr>
          <w:sz w:val="28"/>
          <w:szCs w:val="28"/>
        </w:rPr>
        <w:t>Реестре должностей муниципальной службы в Новгородской области, утве</w:t>
      </w:r>
      <w:r>
        <w:rPr>
          <w:sz w:val="28"/>
          <w:szCs w:val="28"/>
        </w:rPr>
        <w:t>р</w:t>
      </w:r>
      <w:r>
        <w:rPr>
          <w:sz w:val="28"/>
          <w:szCs w:val="28"/>
        </w:rPr>
        <w:t xml:space="preserve">жденном областным законом от 25 декабря 2007 года № 240-ОЗ </w:t>
      </w:r>
      <w:r w:rsidR="00CB3823">
        <w:rPr>
          <w:sz w:val="28"/>
          <w:szCs w:val="28"/>
        </w:rPr>
        <w:t>«</w:t>
      </w:r>
      <w:r>
        <w:rPr>
          <w:sz w:val="28"/>
          <w:szCs w:val="28"/>
        </w:rPr>
        <w:t>О некоторых вопросах правового регулирования муниципальной службы в Новгородской области</w:t>
      </w:r>
      <w:r w:rsidR="00CB3823">
        <w:rPr>
          <w:sz w:val="28"/>
          <w:szCs w:val="28"/>
        </w:rPr>
        <w:t>»</w:t>
      </w:r>
      <w:r>
        <w:rPr>
          <w:sz w:val="28"/>
          <w:szCs w:val="28"/>
        </w:rPr>
        <w:t xml:space="preserve"> </w:t>
      </w:r>
      <w:r w:rsidRPr="000338A3">
        <w:rPr>
          <w:sz w:val="28"/>
          <w:szCs w:val="28"/>
        </w:rPr>
        <w:t>(далее - Реестр) ранее замещаемой должности расчет денежного с</w:t>
      </w:r>
      <w:r w:rsidRPr="000338A3">
        <w:rPr>
          <w:sz w:val="28"/>
          <w:szCs w:val="28"/>
        </w:rPr>
        <w:t>о</w:t>
      </w:r>
      <w:r w:rsidRPr="000338A3">
        <w:rPr>
          <w:sz w:val="28"/>
          <w:szCs w:val="28"/>
        </w:rPr>
        <w:t xml:space="preserve">держания производится исходя из размера ежемесячного денежного поощрения по должности </w:t>
      </w:r>
      <w:r>
        <w:rPr>
          <w:sz w:val="28"/>
          <w:szCs w:val="28"/>
        </w:rPr>
        <w:t>муниципальной</w:t>
      </w:r>
      <w:r w:rsidRPr="000338A3">
        <w:rPr>
          <w:sz w:val="28"/>
          <w:szCs w:val="28"/>
        </w:rPr>
        <w:t xml:space="preserve"> службы, находящейся в последней позиции с</w:t>
      </w:r>
      <w:r w:rsidRPr="000338A3">
        <w:rPr>
          <w:sz w:val="28"/>
          <w:szCs w:val="28"/>
        </w:rPr>
        <w:t>о</w:t>
      </w:r>
      <w:r w:rsidRPr="000338A3">
        <w:rPr>
          <w:sz w:val="28"/>
          <w:szCs w:val="28"/>
        </w:rPr>
        <w:t>ответствующей группы и категории должностей Реестра.</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4.2. В состав денежного содержания, учитываемого при назначении и п</w:t>
      </w:r>
      <w:r w:rsidRPr="000338A3">
        <w:rPr>
          <w:rFonts w:ascii="Times New Roman" w:hAnsi="Times New Roman" w:cs="Times New Roman"/>
          <w:sz w:val="28"/>
          <w:szCs w:val="28"/>
        </w:rPr>
        <w:t>е</w:t>
      </w:r>
      <w:r w:rsidRPr="000338A3">
        <w:rPr>
          <w:rFonts w:ascii="Times New Roman" w:hAnsi="Times New Roman" w:cs="Times New Roman"/>
          <w:sz w:val="28"/>
          <w:szCs w:val="28"/>
        </w:rPr>
        <w:t>рерасчете пенсии за выслугу лет муниципальным служащим, уволенным с должностей муниципальной службы после 1 апреля 2005 года, включаются:</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1) должностной (месячный) оклад муниципального служащего в соотве</w:t>
      </w:r>
      <w:r w:rsidRPr="000338A3">
        <w:rPr>
          <w:rFonts w:ascii="Times New Roman" w:hAnsi="Times New Roman" w:cs="Times New Roman"/>
          <w:sz w:val="28"/>
          <w:szCs w:val="28"/>
        </w:rPr>
        <w:t>т</w:t>
      </w:r>
      <w:r w:rsidRPr="000338A3">
        <w:rPr>
          <w:rFonts w:ascii="Times New Roman" w:hAnsi="Times New Roman" w:cs="Times New Roman"/>
          <w:sz w:val="28"/>
          <w:szCs w:val="28"/>
        </w:rPr>
        <w:t>ствии с замещаемой им должностью муниципальной службы;</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2) ежемесячная </w:t>
      </w:r>
      <w:r>
        <w:rPr>
          <w:rFonts w:ascii="Times New Roman" w:hAnsi="Times New Roman" w:cs="Times New Roman"/>
          <w:sz w:val="28"/>
          <w:szCs w:val="28"/>
        </w:rPr>
        <w:t>квалификационная надбавка к должностному окладу за знания и умения (ежемесячная квалификационная надбавка к должностному окладу за профессиональные знания и навыки; ежемесячная надбавка к дол</w:t>
      </w:r>
      <w:r>
        <w:rPr>
          <w:rFonts w:ascii="Times New Roman" w:hAnsi="Times New Roman" w:cs="Times New Roman"/>
          <w:sz w:val="28"/>
          <w:szCs w:val="28"/>
        </w:rPr>
        <w:t>ж</w:t>
      </w:r>
      <w:r>
        <w:rPr>
          <w:rFonts w:ascii="Times New Roman" w:hAnsi="Times New Roman" w:cs="Times New Roman"/>
          <w:sz w:val="28"/>
          <w:szCs w:val="28"/>
        </w:rPr>
        <w:t>ностному окладу за квалификационный разряд (месячный оклад муниципал</w:t>
      </w:r>
      <w:r>
        <w:rPr>
          <w:rFonts w:ascii="Times New Roman" w:hAnsi="Times New Roman" w:cs="Times New Roman"/>
          <w:sz w:val="28"/>
          <w:szCs w:val="28"/>
        </w:rPr>
        <w:t>ь</w:t>
      </w:r>
      <w:r>
        <w:rPr>
          <w:rFonts w:ascii="Times New Roman" w:hAnsi="Times New Roman" w:cs="Times New Roman"/>
          <w:sz w:val="28"/>
          <w:szCs w:val="28"/>
        </w:rPr>
        <w:t>ного служащего в соответствии с присвоенным классным чином));</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3) ежемесячная надбавка к должностному окладу за выслугу лет на мун</w:t>
      </w:r>
      <w:r w:rsidRPr="000338A3">
        <w:rPr>
          <w:rFonts w:ascii="Times New Roman" w:hAnsi="Times New Roman" w:cs="Times New Roman"/>
          <w:sz w:val="28"/>
          <w:szCs w:val="28"/>
        </w:rPr>
        <w:t>и</w:t>
      </w:r>
      <w:r w:rsidRPr="000338A3">
        <w:rPr>
          <w:rFonts w:ascii="Times New Roman" w:hAnsi="Times New Roman" w:cs="Times New Roman"/>
          <w:sz w:val="28"/>
          <w:szCs w:val="28"/>
        </w:rPr>
        <w:t>ципальной службе;</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4) ежемесячная надбавка к должностному окладу за особые условия мун</w:t>
      </w:r>
      <w:r w:rsidRPr="000338A3">
        <w:rPr>
          <w:rFonts w:ascii="Times New Roman" w:hAnsi="Times New Roman" w:cs="Times New Roman"/>
          <w:sz w:val="28"/>
          <w:szCs w:val="28"/>
        </w:rPr>
        <w:t>и</w:t>
      </w:r>
      <w:r w:rsidRPr="000338A3">
        <w:rPr>
          <w:rFonts w:ascii="Times New Roman" w:hAnsi="Times New Roman" w:cs="Times New Roman"/>
          <w:sz w:val="28"/>
          <w:szCs w:val="28"/>
        </w:rPr>
        <w:t>ципальной службы;</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5) ежемесячная надбавка к должностному окладу за работу со сведениями, </w:t>
      </w:r>
      <w:r w:rsidRPr="000338A3">
        <w:rPr>
          <w:rFonts w:ascii="Times New Roman" w:hAnsi="Times New Roman" w:cs="Times New Roman"/>
          <w:sz w:val="28"/>
          <w:szCs w:val="28"/>
        </w:rPr>
        <w:lastRenderedPageBreak/>
        <w:t>составляющими государственную тайну;</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6) ежемесячное денежное поощрение;</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7) премия по результатам работы (за выполнение особо важных и сложных заданий), кроме премий, носящих единовременный характер - в размере не б</w:t>
      </w:r>
      <w:r w:rsidRPr="000338A3">
        <w:rPr>
          <w:rFonts w:ascii="Times New Roman" w:hAnsi="Times New Roman" w:cs="Times New Roman"/>
          <w:sz w:val="28"/>
          <w:szCs w:val="28"/>
        </w:rPr>
        <w:t>о</w:t>
      </w:r>
      <w:r w:rsidRPr="000338A3">
        <w:rPr>
          <w:rFonts w:ascii="Times New Roman" w:hAnsi="Times New Roman" w:cs="Times New Roman"/>
          <w:sz w:val="28"/>
          <w:szCs w:val="28"/>
        </w:rPr>
        <w:t xml:space="preserve">лее </w:t>
      </w:r>
      <w:r>
        <w:rPr>
          <w:rFonts w:ascii="Times New Roman" w:hAnsi="Times New Roman" w:cs="Times New Roman"/>
          <w:sz w:val="28"/>
          <w:szCs w:val="28"/>
        </w:rPr>
        <w:t>16,67</w:t>
      </w:r>
      <w:r w:rsidRPr="000338A3">
        <w:rPr>
          <w:rFonts w:ascii="Times New Roman" w:hAnsi="Times New Roman" w:cs="Times New Roman"/>
          <w:sz w:val="28"/>
          <w:szCs w:val="28"/>
        </w:rPr>
        <w:t xml:space="preserve"> процентов оклада</w:t>
      </w:r>
      <w:r>
        <w:rPr>
          <w:rFonts w:ascii="Times New Roman" w:hAnsi="Times New Roman" w:cs="Times New Roman"/>
          <w:sz w:val="28"/>
          <w:szCs w:val="28"/>
        </w:rPr>
        <w:t xml:space="preserve"> денежного содержания в месяц</w:t>
      </w:r>
      <w:r w:rsidRPr="000338A3">
        <w:rPr>
          <w:rFonts w:ascii="Times New Roman" w:hAnsi="Times New Roman" w:cs="Times New Roman"/>
          <w:sz w:val="28"/>
          <w:szCs w:val="28"/>
        </w:rPr>
        <w:t>;</w:t>
      </w:r>
    </w:p>
    <w:p w:rsidR="005954C1" w:rsidRPr="000338A3"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8) единовременная выплата при предоставлении ежегодного оплачиваем</w:t>
      </w:r>
      <w:r w:rsidRPr="000338A3">
        <w:rPr>
          <w:rFonts w:ascii="Times New Roman" w:hAnsi="Times New Roman" w:cs="Times New Roman"/>
          <w:sz w:val="28"/>
          <w:szCs w:val="28"/>
        </w:rPr>
        <w:t>о</w:t>
      </w:r>
      <w:r w:rsidRPr="000338A3">
        <w:rPr>
          <w:rFonts w:ascii="Times New Roman" w:hAnsi="Times New Roman" w:cs="Times New Roman"/>
          <w:sz w:val="28"/>
          <w:szCs w:val="28"/>
        </w:rPr>
        <w:t>го отпуска;</w:t>
      </w:r>
    </w:p>
    <w:p w:rsidR="005954C1" w:rsidRDefault="005954C1" w:rsidP="005954C1">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9) материальная помощь</w:t>
      </w:r>
      <w:r>
        <w:rPr>
          <w:rFonts w:ascii="Times New Roman" w:hAnsi="Times New Roman" w:cs="Times New Roman"/>
          <w:sz w:val="28"/>
          <w:szCs w:val="28"/>
        </w:rPr>
        <w:t xml:space="preserve"> при предоставлении ежегодного оплачиваемого отпуска</w:t>
      </w:r>
      <w:r w:rsidRPr="000338A3">
        <w:rPr>
          <w:rFonts w:ascii="Times New Roman" w:hAnsi="Times New Roman" w:cs="Times New Roman"/>
          <w:sz w:val="28"/>
          <w:szCs w:val="28"/>
        </w:rPr>
        <w:t>.</w:t>
      </w:r>
    </w:p>
    <w:p w:rsidR="00CB3823" w:rsidRPr="000338A3" w:rsidRDefault="00CB3823" w:rsidP="005954C1">
      <w:pPr>
        <w:pStyle w:val="ConsPlusNormal"/>
        <w:ind w:firstLine="540"/>
        <w:jc w:val="both"/>
        <w:rPr>
          <w:rFonts w:ascii="Times New Roman" w:hAnsi="Times New Roman" w:cs="Times New Roman"/>
          <w:sz w:val="28"/>
          <w:szCs w:val="28"/>
        </w:rPr>
      </w:pPr>
    </w:p>
    <w:p w:rsidR="005954C1" w:rsidRDefault="005954C1" w:rsidP="005954C1">
      <w:pPr>
        <w:adjustRightInd w:val="0"/>
        <w:spacing w:before="120" w:after="120" w:line="240" w:lineRule="exact"/>
        <w:jc w:val="center"/>
        <w:outlineLvl w:val="0"/>
        <w:rPr>
          <w:b/>
          <w:bCs/>
          <w:sz w:val="28"/>
          <w:szCs w:val="28"/>
        </w:rPr>
      </w:pPr>
      <w:r>
        <w:rPr>
          <w:b/>
          <w:bCs/>
          <w:sz w:val="28"/>
          <w:szCs w:val="28"/>
        </w:rPr>
        <w:t>5. Среднемесячный заработок для исчисления размера пенсии за выслугу лет муниципального служащего</w:t>
      </w:r>
    </w:p>
    <w:p w:rsidR="005954C1" w:rsidRDefault="005954C1" w:rsidP="005954C1">
      <w:pPr>
        <w:adjustRightInd w:val="0"/>
        <w:ind w:firstLine="540"/>
        <w:jc w:val="both"/>
        <w:rPr>
          <w:sz w:val="28"/>
          <w:szCs w:val="28"/>
        </w:rPr>
      </w:pPr>
      <w:r>
        <w:rPr>
          <w:sz w:val="28"/>
          <w:szCs w:val="28"/>
        </w:rPr>
        <w:t>5.1. Размер пенсии за выслугу лет исчисляется исходя из среднемесячного заработка за последние 12 полных месяцев муниципальной службы равных с</w:t>
      </w:r>
      <w:r>
        <w:rPr>
          <w:sz w:val="28"/>
          <w:szCs w:val="28"/>
        </w:rPr>
        <w:t>о</w:t>
      </w:r>
      <w:r>
        <w:rPr>
          <w:sz w:val="28"/>
          <w:szCs w:val="28"/>
        </w:rPr>
        <w:t>ответственно 31, 30 и 28(29) календарным дням (далее - полный месяц), пре</w:t>
      </w:r>
      <w:r>
        <w:rPr>
          <w:sz w:val="28"/>
          <w:szCs w:val="28"/>
        </w:rPr>
        <w:t>д</w:t>
      </w:r>
      <w:r>
        <w:rPr>
          <w:sz w:val="28"/>
          <w:szCs w:val="28"/>
        </w:rPr>
        <w:t>шествовавших либо дню освобождения от замещаемой должности муниц</w:t>
      </w:r>
      <w:r>
        <w:rPr>
          <w:sz w:val="28"/>
          <w:szCs w:val="28"/>
        </w:rPr>
        <w:t>и</w:t>
      </w:r>
      <w:r>
        <w:rPr>
          <w:sz w:val="28"/>
          <w:szCs w:val="28"/>
        </w:rPr>
        <w:t>пальной службы и увольнения с муниципальной службы, либо дню достижения возраста, дающего право на страховую пенсию, по решению гражданина, за и</w:t>
      </w:r>
      <w:r>
        <w:rPr>
          <w:sz w:val="28"/>
          <w:szCs w:val="28"/>
        </w:rPr>
        <w:t>с</w:t>
      </w:r>
      <w:r>
        <w:rPr>
          <w:sz w:val="28"/>
          <w:szCs w:val="28"/>
        </w:rPr>
        <w:t xml:space="preserve">ключением случая, </w:t>
      </w:r>
      <w:r w:rsidRPr="00927EF4">
        <w:rPr>
          <w:sz w:val="28"/>
          <w:szCs w:val="28"/>
        </w:rPr>
        <w:t xml:space="preserve">предусмотренного </w:t>
      </w:r>
      <w:hyperlink w:anchor="Par3" w:history="1">
        <w:r w:rsidRPr="00927EF4">
          <w:rPr>
            <w:sz w:val="28"/>
            <w:szCs w:val="28"/>
          </w:rPr>
          <w:t>абзацем вторым</w:t>
        </w:r>
      </w:hyperlink>
      <w:r>
        <w:rPr>
          <w:sz w:val="28"/>
          <w:szCs w:val="28"/>
        </w:rPr>
        <w:t xml:space="preserve"> настоящего пункта. Из расчета размера среднемесячного заработка, исходя из которого исчисляется пенсия за выслугу лет, исключаются месяцы муниципальной службы, соде</w:t>
      </w:r>
      <w:r>
        <w:rPr>
          <w:sz w:val="28"/>
          <w:szCs w:val="28"/>
        </w:rPr>
        <w:t>р</w:t>
      </w:r>
      <w:r>
        <w:rPr>
          <w:sz w:val="28"/>
          <w:szCs w:val="28"/>
        </w:rPr>
        <w:t>жащие периоды временной нетрудоспособности муниципального служащего, нахождения муниципального служащего в отпусках без сохранения денежного содержания, а также иные периоды, в течение которых денежное содержание муниципальному служащему не начислялось и не выплачивалось.</w:t>
      </w:r>
    </w:p>
    <w:p w:rsidR="005954C1" w:rsidRDefault="005954C1" w:rsidP="005954C1">
      <w:pPr>
        <w:adjustRightInd w:val="0"/>
        <w:ind w:firstLine="540"/>
        <w:jc w:val="both"/>
        <w:rPr>
          <w:sz w:val="28"/>
          <w:szCs w:val="28"/>
        </w:rPr>
      </w:pPr>
      <w:bookmarkStart w:id="2" w:name="Par3"/>
      <w:bookmarkEnd w:id="2"/>
      <w:r>
        <w:rPr>
          <w:sz w:val="28"/>
          <w:szCs w:val="28"/>
        </w:rPr>
        <w:t>В случае если муниципальный служащий отсутствовал на работе и ему не начислялось и не выплачивалось денежное содержание в связи с отсутствием по причине временной нетрудоспособности или нахождением в отпуске без с</w:t>
      </w:r>
      <w:r>
        <w:rPr>
          <w:sz w:val="28"/>
          <w:szCs w:val="28"/>
        </w:rPr>
        <w:t>о</w:t>
      </w:r>
      <w:r>
        <w:rPr>
          <w:sz w:val="28"/>
          <w:szCs w:val="28"/>
        </w:rPr>
        <w:t>хранения денежного содержания или по иным уважительным причинам, но за которым в соответствии с законодательством Российской Федерации сохран</w:t>
      </w:r>
      <w:r>
        <w:rPr>
          <w:sz w:val="28"/>
          <w:szCs w:val="28"/>
        </w:rPr>
        <w:t>я</w:t>
      </w:r>
      <w:r>
        <w:rPr>
          <w:sz w:val="28"/>
          <w:szCs w:val="28"/>
        </w:rPr>
        <w:t>лось место работы (должность), и у него отсутствуют иные периоды для расч</w:t>
      </w:r>
      <w:r>
        <w:rPr>
          <w:sz w:val="28"/>
          <w:szCs w:val="28"/>
        </w:rPr>
        <w:t>е</w:t>
      </w:r>
      <w:r>
        <w:rPr>
          <w:sz w:val="28"/>
          <w:szCs w:val="28"/>
        </w:rPr>
        <w:t>та размера среднемесячного заработка, исходя из которого исчисляется пенсия за выслугу лет, то расчет пенсии за выслугу лет исчисляется исходя из средн</w:t>
      </w:r>
      <w:r>
        <w:rPr>
          <w:sz w:val="28"/>
          <w:szCs w:val="28"/>
        </w:rPr>
        <w:t>е</w:t>
      </w:r>
      <w:r>
        <w:rPr>
          <w:sz w:val="28"/>
          <w:szCs w:val="28"/>
        </w:rPr>
        <w:t>месячного заработка за последние фактически отработанные полные месяцы на муниципальной службе, в которых муниципальному служащему выплачив</w:t>
      </w:r>
      <w:r>
        <w:rPr>
          <w:sz w:val="28"/>
          <w:szCs w:val="28"/>
        </w:rPr>
        <w:t>а</w:t>
      </w:r>
      <w:r>
        <w:rPr>
          <w:sz w:val="28"/>
          <w:szCs w:val="28"/>
        </w:rPr>
        <w:t>лось денежное содержание, но не более чем 12 месяцев.</w:t>
      </w:r>
    </w:p>
    <w:p w:rsidR="005954C1" w:rsidRDefault="005954C1" w:rsidP="005954C1">
      <w:pPr>
        <w:adjustRightInd w:val="0"/>
        <w:ind w:firstLine="539"/>
        <w:jc w:val="both"/>
        <w:rPr>
          <w:sz w:val="28"/>
          <w:szCs w:val="28"/>
        </w:rPr>
      </w:pPr>
      <w:r>
        <w:rPr>
          <w:sz w:val="28"/>
          <w:szCs w:val="28"/>
        </w:rPr>
        <w:t>В случае если муниципальный служащий был уволен с муниципальной службы и принят на муниципальную службу в органы местного самоуправл</w:t>
      </w:r>
      <w:r>
        <w:rPr>
          <w:sz w:val="28"/>
          <w:szCs w:val="28"/>
        </w:rPr>
        <w:t>е</w:t>
      </w:r>
      <w:r>
        <w:rPr>
          <w:sz w:val="28"/>
          <w:szCs w:val="28"/>
        </w:rPr>
        <w:t>ния Новгородской области в период, не превышающий 30 календарных дней, 12 полных месяцев рассчитываются путем суммирования периодов прохожд</w:t>
      </w:r>
      <w:r>
        <w:rPr>
          <w:sz w:val="28"/>
          <w:szCs w:val="28"/>
        </w:rPr>
        <w:t>е</w:t>
      </w:r>
      <w:r>
        <w:rPr>
          <w:sz w:val="28"/>
          <w:szCs w:val="28"/>
        </w:rPr>
        <w:t>ния муниципальной службы в соответствующих органах местного самоупра</w:t>
      </w:r>
      <w:r>
        <w:rPr>
          <w:sz w:val="28"/>
          <w:szCs w:val="28"/>
        </w:rPr>
        <w:t>в</w:t>
      </w:r>
      <w:r>
        <w:rPr>
          <w:sz w:val="28"/>
          <w:szCs w:val="28"/>
        </w:rPr>
        <w:t>ления Новгородской области, предшествовавших дню освобождения от зам</w:t>
      </w:r>
      <w:r>
        <w:rPr>
          <w:sz w:val="28"/>
          <w:szCs w:val="28"/>
        </w:rPr>
        <w:t>е</w:t>
      </w:r>
      <w:r>
        <w:rPr>
          <w:sz w:val="28"/>
          <w:szCs w:val="28"/>
        </w:rPr>
        <w:t>щаемой должности муниципальной службы и увольнения с муниципальной  службы либо дню достижения возраста, дающего право на страховую пенсию.</w:t>
      </w:r>
    </w:p>
    <w:p w:rsidR="005954C1" w:rsidRDefault="005954C1" w:rsidP="005954C1">
      <w:pPr>
        <w:adjustRightInd w:val="0"/>
        <w:ind w:firstLine="539"/>
        <w:jc w:val="both"/>
        <w:rPr>
          <w:sz w:val="28"/>
          <w:szCs w:val="28"/>
        </w:rPr>
      </w:pPr>
      <w:r>
        <w:rPr>
          <w:sz w:val="28"/>
          <w:szCs w:val="28"/>
        </w:rPr>
        <w:lastRenderedPageBreak/>
        <w:t>5.2. Размер среднемесячного заработка муниципального служащего, исходя из которого исчисляется пенсия за выслугу лет, составляет 30 процентов его денежного содержания, определенного в соответствии с разделом 4 настоящего Положения.</w:t>
      </w:r>
    </w:p>
    <w:p w:rsidR="005954C1" w:rsidRDefault="005954C1" w:rsidP="005954C1">
      <w:pPr>
        <w:adjustRightInd w:val="0"/>
        <w:ind w:firstLine="540"/>
        <w:jc w:val="both"/>
        <w:rPr>
          <w:sz w:val="28"/>
          <w:szCs w:val="28"/>
        </w:rPr>
      </w:pPr>
      <w:r>
        <w:rPr>
          <w:sz w:val="28"/>
          <w:szCs w:val="28"/>
        </w:rPr>
        <w:t>5.3. Муниципальному служащему, уволенному с должности муниципал</w:t>
      </w:r>
      <w:r>
        <w:rPr>
          <w:sz w:val="28"/>
          <w:szCs w:val="28"/>
        </w:rPr>
        <w:t>ь</w:t>
      </w:r>
      <w:r>
        <w:rPr>
          <w:sz w:val="28"/>
          <w:szCs w:val="28"/>
        </w:rPr>
        <w:t>ной службы до достижения возраста, дающего право на пенсию за выслугу лет, обратившемуся за назначением пенсии за выслугу лет по достижении возраста, дающего право на ее получение, размер денежного содержания либо его о</w:t>
      </w:r>
      <w:r>
        <w:rPr>
          <w:sz w:val="28"/>
          <w:szCs w:val="28"/>
        </w:rPr>
        <w:t>т</w:t>
      </w:r>
      <w:r>
        <w:rPr>
          <w:sz w:val="28"/>
          <w:szCs w:val="28"/>
        </w:rPr>
        <w:t>дельных составляющих, учитываемый для определения среднемесячного зар</w:t>
      </w:r>
      <w:r>
        <w:rPr>
          <w:sz w:val="28"/>
          <w:szCs w:val="28"/>
        </w:rPr>
        <w:t>а</w:t>
      </w:r>
      <w:r>
        <w:rPr>
          <w:sz w:val="28"/>
          <w:szCs w:val="28"/>
        </w:rPr>
        <w:t>ботка при назначении пенсии за выслугу лет, последовательно индексируется за весь период с даты освобождения его от замещаемой должности муниц</w:t>
      </w:r>
      <w:r>
        <w:rPr>
          <w:sz w:val="28"/>
          <w:szCs w:val="28"/>
        </w:rPr>
        <w:t>и</w:t>
      </w:r>
      <w:r>
        <w:rPr>
          <w:sz w:val="28"/>
          <w:szCs w:val="28"/>
        </w:rPr>
        <w:t>пальной службы и увольнения с муниципальной службы до даты назначения пенсии за выслугу лет в случае повышения денежного содержания муниц</w:t>
      </w:r>
      <w:r>
        <w:rPr>
          <w:sz w:val="28"/>
          <w:szCs w:val="28"/>
        </w:rPr>
        <w:t>и</w:t>
      </w:r>
      <w:r>
        <w:rPr>
          <w:sz w:val="28"/>
          <w:szCs w:val="28"/>
        </w:rPr>
        <w:t>пальным служащим в указанный период по основаниям, предусмотренным подпунктом 7.1.1 пункта 7.1  раздела 7 настоящего Положения.</w:t>
      </w:r>
    </w:p>
    <w:p w:rsidR="00CB3823" w:rsidRDefault="00CB3823" w:rsidP="005954C1">
      <w:pPr>
        <w:adjustRightInd w:val="0"/>
        <w:ind w:firstLine="540"/>
        <w:jc w:val="both"/>
        <w:rPr>
          <w:sz w:val="28"/>
          <w:szCs w:val="28"/>
        </w:rPr>
      </w:pPr>
    </w:p>
    <w:p w:rsidR="005954C1" w:rsidRPr="000338A3" w:rsidRDefault="005954C1" w:rsidP="005954C1">
      <w:pPr>
        <w:pStyle w:val="ConsPlusTitle"/>
        <w:spacing w:before="120" w:after="120" w:line="240" w:lineRule="exact"/>
        <w:jc w:val="center"/>
        <w:outlineLvl w:val="1"/>
        <w:rPr>
          <w:rFonts w:ascii="Times New Roman" w:hAnsi="Times New Roman" w:cs="Times New Roman"/>
          <w:sz w:val="28"/>
          <w:szCs w:val="28"/>
        </w:rPr>
      </w:pPr>
      <w:r>
        <w:rPr>
          <w:rFonts w:ascii="Times New Roman" w:hAnsi="Times New Roman" w:cs="Times New Roman"/>
          <w:sz w:val="28"/>
          <w:szCs w:val="28"/>
        </w:rPr>
        <w:t>6</w:t>
      </w:r>
      <w:r w:rsidRPr="000338A3">
        <w:rPr>
          <w:rFonts w:ascii="Times New Roman" w:hAnsi="Times New Roman" w:cs="Times New Roman"/>
          <w:sz w:val="28"/>
          <w:szCs w:val="28"/>
        </w:rPr>
        <w:t>. Стаж муниципальной службы для назначения пенсии</w:t>
      </w:r>
      <w:r>
        <w:rPr>
          <w:rFonts w:ascii="Times New Roman" w:hAnsi="Times New Roman" w:cs="Times New Roman"/>
          <w:sz w:val="28"/>
          <w:szCs w:val="28"/>
        </w:rPr>
        <w:t xml:space="preserve"> </w:t>
      </w:r>
      <w:r w:rsidRPr="000338A3">
        <w:rPr>
          <w:rFonts w:ascii="Times New Roman" w:hAnsi="Times New Roman" w:cs="Times New Roman"/>
          <w:sz w:val="28"/>
          <w:szCs w:val="28"/>
        </w:rPr>
        <w:t>за выслугу лет муниципальным служащим</w:t>
      </w:r>
    </w:p>
    <w:p w:rsidR="005954C1" w:rsidRPr="000338A3" w:rsidRDefault="005954C1" w:rsidP="005954C1">
      <w:pPr>
        <w:pStyle w:val="ConsPlusNormal"/>
        <w:ind w:firstLine="539"/>
        <w:jc w:val="both"/>
        <w:rPr>
          <w:rFonts w:ascii="Times New Roman" w:hAnsi="Times New Roman" w:cs="Times New Roman"/>
          <w:sz w:val="28"/>
          <w:szCs w:val="28"/>
        </w:rPr>
      </w:pPr>
      <w:bookmarkStart w:id="3" w:name="P220"/>
      <w:bookmarkEnd w:id="3"/>
      <w:r>
        <w:rPr>
          <w:rFonts w:ascii="Times New Roman" w:hAnsi="Times New Roman" w:cs="Times New Roman"/>
          <w:sz w:val="28"/>
          <w:szCs w:val="28"/>
        </w:rPr>
        <w:t>6</w:t>
      </w:r>
      <w:r w:rsidRPr="000338A3">
        <w:rPr>
          <w:rFonts w:ascii="Times New Roman" w:hAnsi="Times New Roman" w:cs="Times New Roman"/>
          <w:sz w:val="28"/>
          <w:szCs w:val="28"/>
        </w:rPr>
        <w:t xml:space="preserve">.1. В стаж муниципальной службы для назначения пенсии за выслугу лет муниципальным служащим включаются (засчитываются) периоды замещения должностей, указанных в </w:t>
      </w:r>
      <w:hyperlink r:id="rId19">
        <w:r w:rsidRPr="000338A3">
          <w:rPr>
            <w:rFonts w:ascii="Times New Roman" w:hAnsi="Times New Roman" w:cs="Times New Roman"/>
            <w:sz w:val="28"/>
            <w:szCs w:val="28"/>
          </w:rPr>
          <w:t>части 1 статьи 25</w:t>
        </w:r>
      </w:hyperlink>
      <w:r w:rsidRPr="000338A3">
        <w:rPr>
          <w:rFonts w:ascii="Times New Roman" w:hAnsi="Times New Roman" w:cs="Times New Roman"/>
          <w:sz w:val="28"/>
          <w:szCs w:val="28"/>
        </w:rPr>
        <w:t xml:space="preserve"> Федерального закона от </w:t>
      </w:r>
      <w:r w:rsidR="00CB3823">
        <w:rPr>
          <w:rFonts w:ascii="Times New Roman" w:hAnsi="Times New Roman" w:cs="Times New Roman"/>
          <w:sz w:val="28"/>
          <w:szCs w:val="28"/>
        </w:rPr>
        <w:t>0</w:t>
      </w:r>
      <w:r>
        <w:rPr>
          <w:rFonts w:ascii="Times New Roman" w:hAnsi="Times New Roman" w:cs="Times New Roman"/>
          <w:sz w:val="28"/>
          <w:szCs w:val="28"/>
        </w:rPr>
        <w:t>2 марта 2</w:t>
      </w:r>
      <w:r w:rsidRPr="000338A3">
        <w:rPr>
          <w:rFonts w:ascii="Times New Roman" w:hAnsi="Times New Roman" w:cs="Times New Roman"/>
          <w:sz w:val="28"/>
          <w:szCs w:val="28"/>
        </w:rPr>
        <w:t xml:space="preserve">007 </w:t>
      </w:r>
      <w:r>
        <w:rPr>
          <w:rFonts w:ascii="Times New Roman" w:hAnsi="Times New Roman" w:cs="Times New Roman"/>
          <w:sz w:val="28"/>
          <w:szCs w:val="28"/>
        </w:rPr>
        <w:t xml:space="preserve">года </w:t>
      </w:r>
      <w:r w:rsidR="007E2CD0">
        <w:rPr>
          <w:rFonts w:ascii="Times New Roman" w:hAnsi="Times New Roman" w:cs="Times New Roman"/>
          <w:sz w:val="28"/>
          <w:szCs w:val="28"/>
        </w:rPr>
        <w:t>№</w:t>
      </w:r>
      <w:r w:rsidRPr="000338A3">
        <w:rPr>
          <w:rFonts w:ascii="Times New Roman" w:hAnsi="Times New Roman" w:cs="Times New Roman"/>
          <w:sz w:val="28"/>
          <w:szCs w:val="28"/>
        </w:rPr>
        <w:t xml:space="preserve"> 25-ФЗ </w:t>
      </w:r>
      <w:r w:rsidR="00CB3823">
        <w:rPr>
          <w:rFonts w:ascii="Times New Roman" w:hAnsi="Times New Roman" w:cs="Times New Roman"/>
          <w:sz w:val="28"/>
          <w:szCs w:val="28"/>
        </w:rPr>
        <w:t>«</w:t>
      </w:r>
      <w:r w:rsidRPr="000338A3">
        <w:rPr>
          <w:rFonts w:ascii="Times New Roman" w:hAnsi="Times New Roman" w:cs="Times New Roman"/>
          <w:sz w:val="28"/>
          <w:szCs w:val="28"/>
        </w:rPr>
        <w:t>О муниципально</w:t>
      </w:r>
      <w:r w:rsidR="00CB3823">
        <w:rPr>
          <w:rFonts w:ascii="Times New Roman" w:hAnsi="Times New Roman" w:cs="Times New Roman"/>
          <w:sz w:val="28"/>
          <w:szCs w:val="28"/>
        </w:rPr>
        <w:t>й службе в Российской Федерации»</w:t>
      </w:r>
      <w:r w:rsidRPr="000338A3">
        <w:rPr>
          <w:rFonts w:ascii="Times New Roman" w:hAnsi="Times New Roman" w:cs="Times New Roman"/>
          <w:sz w:val="28"/>
          <w:szCs w:val="28"/>
        </w:rPr>
        <w:t xml:space="preserve">, иные периоды в соответствии с областным </w:t>
      </w:r>
      <w:hyperlink r:id="rId20">
        <w:r w:rsidRPr="000338A3">
          <w:rPr>
            <w:rFonts w:ascii="Times New Roman" w:hAnsi="Times New Roman" w:cs="Times New Roman"/>
            <w:sz w:val="28"/>
            <w:szCs w:val="28"/>
          </w:rPr>
          <w:t>законом</w:t>
        </w:r>
      </w:hyperlink>
      <w:r w:rsidRPr="000338A3">
        <w:rPr>
          <w:rFonts w:ascii="Times New Roman" w:hAnsi="Times New Roman" w:cs="Times New Roman"/>
          <w:sz w:val="28"/>
          <w:szCs w:val="28"/>
        </w:rPr>
        <w:t xml:space="preserve"> от 30</w:t>
      </w:r>
      <w:r>
        <w:rPr>
          <w:rFonts w:ascii="Times New Roman" w:hAnsi="Times New Roman" w:cs="Times New Roman"/>
          <w:sz w:val="28"/>
          <w:szCs w:val="28"/>
        </w:rPr>
        <w:t xml:space="preserve"> июня </w:t>
      </w:r>
      <w:r w:rsidRPr="000338A3">
        <w:rPr>
          <w:rFonts w:ascii="Times New Roman" w:hAnsi="Times New Roman" w:cs="Times New Roman"/>
          <w:sz w:val="28"/>
          <w:szCs w:val="28"/>
        </w:rPr>
        <w:t xml:space="preserve">2016 </w:t>
      </w:r>
      <w:r>
        <w:rPr>
          <w:rFonts w:ascii="Times New Roman" w:hAnsi="Times New Roman" w:cs="Times New Roman"/>
          <w:sz w:val="28"/>
          <w:szCs w:val="28"/>
        </w:rPr>
        <w:t xml:space="preserve">года </w:t>
      </w:r>
      <w:r w:rsidR="007E2CD0">
        <w:rPr>
          <w:rFonts w:ascii="Times New Roman" w:hAnsi="Times New Roman" w:cs="Times New Roman"/>
          <w:sz w:val="28"/>
          <w:szCs w:val="28"/>
        </w:rPr>
        <w:t>№</w:t>
      </w:r>
      <w:r w:rsidR="00CB3823">
        <w:rPr>
          <w:rFonts w:ascii="Times New Roman" w:hAnsi="Times New Roman" w:cs="Times New Roman"/>
          <w:sz w:val="28"/>
          <w:szCs w:val="28"/>
        </w:rPr>
        <w:t xml:space="preserve"> 1005-ОЗ «</w:t>
      </w:r>
      <w:r w:rsidRPr="000338A3">
        <w:rPr>
          <w:rFonts w:ascii="Times New Roman" w:hAnsi="Times New Roman" w:cs="Times New Roman"/>
          <w:sz w:val="28"/>
          <w:szCs w:val="28"/>
        </w:rPr>
        <w:t>О стаже муниципальной службы муниципальных служащих в Новгородской области</w:t>
      </w:r>
      <w:r w:rsidR="00CB3823">
        <w:rPr>
          <w:rFonts w:ascii="Times New Roman" w:hAnsi="Times New Roman" w:cs="Times New Roman"/>
          <w:sz w:val="28"/>
          <w:szCs w:val="28"/>
        </w:rPr>
        <w:t>»</w:t>
      </w:r>
      <w:r w:rsidRPr="000338A3">
        <w:rPr>
          <w:rFonts w:ascii="Times New Roman" w:hAnsi="Times New Roman" w:cs="Times New Roman"/>
          <w:sz w:val="28"/>
          <w:szCs w:val="28"/>
        </w:rPr>
        <w:t>.</w:t>
      </w:r>
    </w:p>
    <w:p w:rsidR="005954C1" w:rsidRDefault="005954C1" w:rsidP="005954C1">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6</w:t>
      </w:r>
      <w:r w:rsidRPr="000338A3">
        <w:rPr>
          <w:rFonts w:ascii="Times New Roman" w:hAnsi="Times New Roman" w:cs="Times New Roman"/>
          <w:sz w:val="28"/>
          <w:szCs w:val="28"/>
        </w:rPr>
        <w:t xml:space="preserve">.2. При исчислении стажа муниципальной службы, дающего право на пенсию за выслугу лет, периоды службы (работы), установленные </w:t>
      </w:r>
      <w:hyperlink w:anchor="P220">
        <w:r w:rsidRPr="000338A3">
          <w:rPr>
            <w:rFonts w:ascii="Times New Roman" w:hAnsi="Times New Roman" w:cs="Times New Roman"/>
            <w:sz w:val="28"/>
            <w:szCs w:val="28"/>
          </w:rPr>
          <w:t xml:space="preserve">пунктом </w:t>
        </w:r>
        <w:r>
          <w:rPr>
            <w:rFonts w:ascii="Times New Roman" w:hAnsi="Times New Roman" w:cs="Times New Roman"/>
            <w:sz w:val="28"/>
            <w:szCs w:val="28"/>
          </w:rPr>
          <w:t>6</w:t>
        </w:r>
        <w:r w:rsidRPr="000338A3">
          <w:rPr>
            <w:rFonts w:ascii="Times New Roman" w:hAnsi="Times New Roman" w:cs="Times New Roman"/>
            <w:sz w:val="28"/>
            <w:szCs w:val="28"/>
          </w:rPr>
          <w:t>.1</w:t>
        </w:r>
      </w:hyperlink>
      <w:r>
        <w:rPr>
          <w:rFonts w:ascii="Times New Roman" w:hAnsi="Times New Roman" w:cs="Times New Roman"/>
          <w:sz w:val="28"/>
          <w:szCs w:val="28"/>
        </w:rPr>
        <w:t xml:space="preserve"> раздела 6 </w:t>
      </w:r>
      <w:r w:rsidRPr="000338A3">
        <w:rPr>
          <w:rFonts w:ascii="Times New Roman" w:hAnsi="Times New Roman" w:cs="Times New Roman"/>
          <w:sz w:val="28"/>
          <w:szCs w:val="28"/>
        </w:rPr>
        <w:t>настоящего Положения, суммируются.</w:t>
      </w:r>
      <w:r>
        <w:rPr>
          <w:rFonts w:ascii="Times New Roman" w:hAnsi="Times New Roman" w:cs="Times New Roman"/>
          <w:sz w:val="28"/>
          <w:szCs w:val="28"/>
        </w:rPr>
        <w:t xml:space="preserve"> При этом общий стаж мун</w:t>
      </w:r>
      <w:r>
        <w:rPr>
          <w:rFonts w:ascii="Times New Roman" w:hAnsi="Times New Roman" w:cs="Times New Roman"/>
          <w:sz w:val="28"/>
          <w:szCs w:val="28"/>
        </w:rPr>
        <w:t>и</w:t>
      </w:r>
      <w:r>
        <w:rPr>
          <w:rFonts w:ascii="Times New Roman" w:hAnsi="Times New Roman" w:cs="Times New Roman"/>
          <w:sz w:val="28"/>
          <w:szCs w:val="28"/>
        </w:rPr>
        <w:t>ципальной службы, дающий право на пенсию за выслугу лет, исчисляется г</w:t>
      </w:r>
      <w:r>
        <w:rPr>
          <w:rFonts w:ascii="Times New Roman" w:hAnsi="Times New Roman" w:cs="Times New Roman"/>
          <w:sz w:val="28"/>
          <w:szCs w:val="28"/>
        </w:rPr>
        <w:t>о</w:t>
      </w:r>
      <w:r>
        <w:rPr>
          <w:rFonts w:ascii="Times New Roman" w:hAnsi="Times New Roman" w:cs="Times New Roman"/>
          <w:sz w:val="28"/>
          <w:szCs w:val="28"/>
        </w:rPr>
        <w:t>дами.</w:t>
      </w:r>
    </w:p>
    <w:p w:rsidR="005954C1" w:rsidRDefault="005954C1" w:rsidP="005954C1">
      <w:pPr>
        <w:adjustRightInd w:val="0"/>
        <w:ind w:firstLine="539"/>
        <w:jc w:val="both"/>
        <w:rPr>
          <w:sz w:val="28"/>
          <w:szCs w:val="28"/>
        </w:rPr>
      </w:pPr>
      <w:r>
        <w:rPr>
          <w:sz w:val="28"/>
          <w:szCs w:val="28"/>
        </w:rPr>
        <w:t>6.3. Стаж муниципальной службы для назначения пенсии за выслугу лет рассчитывается соответственно на день освобождения от замещаемой должн</w:t>
      </w:r>
      <w:r>
        <w:rPr>
          <w:sz w:val="28"/>
          <w:szCs w:val="28"/>
        </w:rPr>
        <w:t>о</w:t>
      </w:r>
      <w:r>
        <w:rPr>
          <w:sz w:val="28"/>
          <w:szCs w:val="28"/>
        </w:rPr>
        <w:t>сти муниципальной службы и увольнения с муниципальной службы либо на день достижения возраста, дающего право на страховую пенсию, по решению гражданина.</w:t>
      </w:r>
    </w:p>
    <w:p w:rsidR="00CB3823" w:rsidRDefault="00CB3823" w:rsidP="005954C1">
      <w:pPr>
        <w:adjustRightInd w:val="0"/>
        <w:spacing w:before="120" w:after="120" w:line="240" w:lineRule="exact"/>
        <w:jc w:val="center"/>
        <w:outlineLvl w:val="0"/>
        <w:rPr>
          <w:b/>
          <w:bCs/>
          <w:sz w:val="28"/>
          <w:szCs w:val="28"/>
        </w:rPr>
      </w:pPr>
    </w:p>
    <w:p w:rsidR="005954C1" w:rsidRPr="00082B94" w:rsidRDefault="005954C1" w:rsidP="005954C1">
      <w:pPr>
        <w:adjustRightInd w:val="0"/>
        <w:spacing w:before="120" w:after="120" w:line="240" w:lineRule="exact"/>
        <w:jc w:val="center"/>
        <w:outlineLvl w:val="0"/>
        <w:rPr>
          <w:b/>
          <w:bCs/>
          <w:sz w:val="28"/>
          <w:szCs w:val="28"/>
        </w:rPr>
      </w:pPr>
      <w:r>
        <w:rPr>
          <w:b/>
          <w:bCs/>
          <w:sz w:val="28"/>
          <w:szCs w:val="28"/>
        </w:rPr>
        <w:t>7</w:t>
      </w:r>
      <w:r w:rsidRPr="00082B94">
        <w:rPr>
          <w:b/>
          <w:bCs/>
          <w:sz w:val="28"/>
          <w:szCs w:val="28"/>
        </w:rPr>
        <w:t xml:space="preserve">. Порядок перерасчета пенсии за выслугу лет </w:t>
      </w:r>
      <w:r>
        <w:rPr>
          <w:b/>
          <w:bCs/>
          <w:sz w:val="28"/>
          <w:szCs w:val="28"/>
        </w:rPr>
        <w:t>муниципальным</w:t>
      </w:r>
      <w:r w:rsidRPr="00082B94">
        <w:rPr>
          <w:b/>
          <w:bCs/>
          <w:sz w:val="28"/>
          <w:szCs w:val="28"/>
        </w:rPr>
        <w:t xml:space="preserve"> служащим</w:t>
      </w:r>
    </w:p>
    <w:p w:rsidR="005954C1" w:rsidRPr="00082B94" w:rsidRDefault="005954C1" w:rsidP="007E2CD0">
      <w:pPr>
        <w:adjustRightInd w:val="0"/>
        <w:ind w:firstLine="540"/>
        <w:jc w:val="both"/>
        <w:rPr>
          <w:sz w:val="28"/>
          <w:szCs w:val="28"/>
        </w:rPr>
      </w:pPr>
      <w:r>
        <w:rPr>
          <w:sz w:val="28"/>
          <w:szCs w:val="28"/>
        </w:rPr>
        <w:t>7.</w:t>
      </w:r>
      <w:r w:rsidRPr="00082B94">
        <w:rPr>
          <w:sz w:val="28"/>
          <w:szCs w:val="28"/>
        </w:rPr>
        <w:t xml:space="preserve">1. Перерасчет назначенной пенсии за выслугу лет производится </w:t>
      </w:r>
      <w:r>
        <w:rPr>
          <w:sz w:val="28"/>
          <w:szCs w:val="28"/>
        </w:rPr>
        <w:t>Админ</w:t>
      </w:r>
      <w:r>
        <w:rPr>
          <w:sz w:val="28"/>
          <w:szCs w:val="28"/>
        </w:rPr>
        <w:t>и</w:t>
      </w:r>
      <w:r w:rsidR="0001643B">
        <w:rPr>
          <w:sz w:val="28"/>
          <w:szCs w:val="28"/>
        </w:rPr>
        <w:t>страцией Медведского</w:t>
      </w:r>
      <w:r>
        <w:rPr>
          <w:sz w:val="28"/>
          <w:szCs w:val="28"/>
        </w:rPr>
        <w:t xml:space="preserve"> </w:t>
      </w:r>
      <w:r w:rsidR="0001643B">
        <w:rPr>
          <w:sz w:val="28"/>
          <w:szCs w:val="28"/>
        </w:rPr>
        <w:t>сельского поселения</w:t>
      </w:r>
      <w:r w:rsidRPr="000338A3">
        <w:rPr>
          <w:sz w:val="28"/>
          <w:szCs w:val="28"/>
        </w:rPr>
        <w:t xml:space="preserve"> </w:t>
      </w:r>
      <w:r w:rsidRPr="00082B94">
        <w:rPr>
          <w:sz w:val="28"/>
          <w:szCs w:val="28"/>
        </w:rPr>
        <w:t>в случаях:</w:t>
      </w:r>
    </w:p>
    <w:p w:rsidR="005954C1" w:rsidRPr="00F37BFD" w:rsidRDefault="005954C1" w:rsidP="007E2CD0">
      <w:pPr>
        <w:adjustRightInd w:val="0"/>
        <w:ind w:firstLine="567"/>
        <w:jc w:val="both"/>
        <w:rPr>
          <w:sz w:val="28"/>
          <w:szCs w:val="28"/>
        </w:rPr>
      </w:pPr>
      <w:bookmarkStart w:id="4" w:name="Par4"/>
      <w:bookmarkEnd w:id="4"/>
      <w:r>
        <w:rPr>
          <w:sz w:val="28"/>
          <w:szCs w:val="28"/>
        </w:rPr>
        <w:t>7.1.1</w:t>
      </w:r>
      <w:r w:rsidRPr="00082B94">
        <w:rPr>
          <w:sz w:val="28"/>
          <w:szCs w:val="28"/>
        </w:rPr>
        <w:t xml:space="preserve"> </w:t>
      </w:r>
      <w:r>
        <w:rPr>
          <w:sz w:val="28"/>
          <w:szCs w:val="28"/>
        </w:rPr>
        <w:t>Ц</w:t>
      </w:r>
      <w:r w:rsidRPr="00082B94">
        <w:rPr>
          <w:sz w:val="28"/>
          <w:szCs w:val="28"/>
        </w:rPr>
        <w:t xml:space="preserve">ентрализованного повышения денежного содержания </w:t>
      </w:r>
      <w:r>
        <w:rPr>
          <w:sz w:val="28"/>
          <w:szCs w:val="28"/>
        </w:rPr>
        <w:t>муниципал</w:t>
      </w:r>
      <w:r>
        <w:rPr>
          <w:sz w:val="28"/>
          <w:szCs w:val="28"/>
        </w:rPr>
        <w:t>ь</w:t>
      </w:r>
      <w:r>
        <w:rPr>
          <w:sz w:val="28"/>
          <w:szCs w:val="28"/>
        </w:rPr>
        <w:t xml:space="preserve">ным </w:t>
      </w:r>
      <w:r w:rsidRPr="00082B94">
        <w:rPr>
          <w:sz w:val="28"/>
          <w:szCs w:val="28"/>
        </w:rPr>
        <w:t>служащим, под которым понимается увеличение на величину, определе</w:t>
      </w:r>
      <w:r w:rsidRPr="00082B94">
        <w:rPr>
          <w:sz w:val="28"/>
          <w:szCs w:val="28"/>
        </w:rPr>
        <w:t>н</w:t>
      </w:r>
      <w:r w:rsidRPr="00082B94">
        <w:rPr>
          <w:sz w:val="28"/>
          <w:szCs w:val="28"/>
        </w:rPr>
        <w:t xml:space="preserve">ную </w:t>
      </w:r>
      <w:r>
        <w:rPr>
          <w:sz w:val="28"/>
          <w:szCs w:val="28"/>
        </w:rPr>
        <w:t xml:space="preserve">муниципальным </w:t>
      </w:r>
      <w:r w:rsidRPr="00082B94">
        <w:rPr>
          <w:sz w:val="28"/>
          <w:szCs w:val="28"/>
        </w:rPr>
        <w:t>нормативным правовым актом</w:t>
      </w:r>
      <w:r>
        <w:rPr>
          <w:sz w:val="28"/>
          <w:szCs w:val="28"/>
        </w:rPr>
        <w:t xml:space="preserve"> </w:t>
      </w:r>
      <w:r w:rsidRPr="00697B8F">
        <w:rPr>
          <w:sz w:val="28"/>
          <w:szCs w:val="28"/>
        </w:rPr>
        <w:t>представительного органа местного самоуправления</w:t>
      </w:r>
      <w:r w:rsidRPr="00082B94">
        <w:rPr>
          <w:sz w:val="28"/>
          <w:szCs w:val="28"/>
        </w:rPr>
        <w:t xml:space="preserve">, денежного содержания либо </w:t>
      </w:r>
      <w:r w:rsidRPr="00F37BFD">
        <w:rPr>
          <w:sz w:val="28"/>
          <w:szCs w:val="28"/>
        </w:rPr>
        <w:t>его отдельных соста</w:t>
      </w:r>
      <w:r w:rsidRPr="00F37BFD">
        <w:rPr>
          <w:sz w:val="28"/>
          <w:szCs w:val="28"/>
        </w:rPr>
        <w:t>в</w:t>
      </w:r>
      <w:r w:rsidRPr="00F37BFD">
        <w:rPr>
          <w:sz w:val="28"/>
          <w:szCs w:val="28"/>
        </w:rPr>
        <w:t>ляющих, учитываемых при назначении пенсии за выслугу лет</w:t>
      </w:r>
      <w:r>
        <w:rPr>
          <w:sz w:val="28"/>
          <w:szCs w:val="28"/>
        </w:rPr>
        <w:t>,</w:t>
      </w:r>
      <w:r w:rsidRPr="00F37BFD">
        <w:rPr>
          <w:sz w:val="28"/>
          <w:szCs w:val="28"/>
        </w:rPr>
        <w:t xml:space="preserve"> по всем должн</w:t>
      </w:r>
      <w:r w:rsidRPr="00F37BFD">
        <w:rPr>
          <w:sz w:val="28"/>
          <w:szCs w:val="28"/>
        </w:rPr>
        <w:t>о</w:t>
      </w:r>
      <w:r w:rsidRPr="00F37BFD">
        <w:rPr>
          <w:sz w:val="28"/>
          <w:szCs w:val="28"/>
        </w:rPr>
        <w:lastRenderedPageBreak/>
        <w:t xml:space="preserve">стям муниципальной службы либо изменения </w:t>
      </w:r>
      <w:r>
        <w:rPr>
          <w:sz w:val="28"/>
          <w:szCs w:val="28"/>
        </w:rPr>
        <w:t xml:space="preserve">муниципального </w:t>
      </w:r>
      <w:r w:rsidRPr="00082B94">
        <w:rPr>
          <w:sz w:val="28"/>
          <w:szCs w:val="28"/>
        </w:rPr>
        <w:t>нормативн</w:t>
      </w:r>
      <w:r>
        <w:rPr>
          <w:sz w:val="28"/>
          <w:szCs w:val="28"/>
        </w:rPr>
        <w:t>ого</w:t>
      </w:r>
      <w:r w:rsidRPr="00082B94">
        <w:rPr>
          <w:sz w:val="28"/>
          <w:szCs w:val="28"/>
        </w:rPr>
        <w:t xml:space="preserve"> правов</w:t>
      </w:r>
      <w:r>
        <w:rPr>
          <w:sz w:val="28"/>
          <w:szCs w:val="28"/>
        </w:rPr>
        <w:t>ого</w:t>
      </w:r>
      <w:r w:rsidRPr="00082B94">
        <w:rPr>
          <w:sz w:val="28"/>
          <w:szCs w:val="28"/>
        </w:rPr>
        <w:t xml:space="preserve"> акт</w:t>
      </w:r>
      <w:r>
        <w:rPr>
          <w:sz w:val="28"/>
          <w:szCs w:val="28"/>
        </w:rPr>
        <w:t>а об оплате труда и материальном  стимулировании в органах м</w:t>
      </w:r>
      <w:r>
        <w:rPr>
          <w:sz w:val="28"/>
          <w:szCs w:val="28"/>
        </w:rPr>
        <w:t>е</w:t>
      </w:r>
      <w:r w:rsidR="0001643B">
        <w:rPr>
          <w:sz w:val="28"/>
          <w:szCs w:val="28"/>
        </w:rPr>
        <w:t>стного самоуправления Медведского</w:t>
      </w:r>
      <w:r>
        <w:rPr>
          <w:sz w:val="28"/>
          <w:szCs w:val="28"/>
        </w:rPr>
        <w:t xml:space="preserve"> </w:t>
      </w:r>
      <w:r w:rsidR="0001643B">
        <w:rPr>
          <w:sz w:val="28"/>
          <w:szCs w:val="28"/>
        </w:rPr>
        <w:t>сельского поселения</w:t>
      </w:r>
      <w:r w:rsidRPr="00F37BFD">
        <w:rPr>
          <w:sz w:val="28"/>
          <w:szCs w:val="28"/>
        </w:rPr>
        <w:t>;</w:t>
      </w:r>
    </w:p>
    <w:p w:rsidR="005954C1" w:rsidRPr="00F37BFD" w:rsidRDefault="005954C1" w:rsidP="007E2CD0">
      <w:pPr>
        <w:adjustRightInd w:val="0"/>
        <w:ind w:firstLine="567"/>
        <w:jc w:val="both"/>
        <w:rPr>
          <w:sz w:val="28"/>
          <w:szCs w:val="28"/>
        </w:rPr>
      </w:pPr>
      <w:bookmarkStart w:id="5" w:name="Par6"/>
      <w:bookmarkEnd w:id="5"/>
      <w:r w:rsidRPr="00F37BFD">
        <w:rPr>
          <w:sz w:val="28"/>
          <w:szCs w:val="28"/>
        </w:rPr>
        <w:t>7.1.2. Увеличения продолжительности стажа муниципальной службы в связи с замещением должности муниципальной службы не менее 12 полных месяцев с большим размером должностного оклада по заявлению гражданина;</w:t>
      </w:r>
    </w:p>
    <w:p w:rsidR="005954C1" w:rsidRDefault="005954C1" w:rsidP="007E2CD0">
      <w:pPr>
        <w:adjustRightInd w:val="0"/>
        <w:ind w:firstLine="567"/>
        <w:jc w:val="both"/>
        <w:rPr>
          <w:sz w:val="28"/>
          <w:szCs w:val="28"/>
        </w:rPr>
      </w:pPr>
      <w:r w:rsidRPr="00F37BFD">
        <w:rPr>
          <w:sz w:val="28"/>
          <w:szCs w:val="28"/>
        </w:rPr>
        <w:t>7.1.3. Изменения решения гражданина, принятого им в соответствии с пунктом 6.3 раздела 6 настоящего</w:t>
      </w:r>
      <w:r>
        <w:rPr>
          <w:sz w:val="28"/>
          <w:szCs w:val="28"/>
        </w:rPr>
        <w:t xml:space="preserve"> Положения.</w:t>
      </w:r>
    </w:p>
    <w:p w:rsidR="005954C1" w:rsidRDefault="005954C1" w:rsidP="007E2CD0">
      <w:pPr>
        <w:adjustRightInd w:val="0"/>
        <w:ind w:firstLine="540"/>
        <w:jc w:val="both"/>
        <w:rPr>
          <w:sz w:val="28"/>
          <w:szCs w:val="28"/>
        </w:rPr>
      </w:pPr>
      <w:bookmarkStart w:id="6" w:name="Par7"/>
      <w:bookmarkStart w:id="7" w:name="Par10"/>
      <w:bookmarkEnd w:id="6"/>
      <w:bookmarkEnd w:id="7"/>
      <w:r>
        <w:rPr>
          <w:sz w:val="28"/>
          <w:szCs w:val="28"/>
        </w:rPr>
        <w:t>7</w:t>
      </w:r>
      <w:r w:rsidRPr="00F804C9">
        <w:rPr>
          <w:sz w:val="28"/>
          <w:szCs w:val="28"/>
        </w:rPr>
        <w:t>.2. Перерасчет назначенной пенсии за выслугу лет по основанию, пред</w:t>
      </w:r>
      <w:r w:rsidRPr="00F804C9">
        <w:rPr>
          <w:sz w:val="28"/>
          <w:szCs w:val="28"/>
        </w:rPr>
        <w:t>у</w:t>
      </w:r>
      <w:r w:rsidRPr="00F804C9">
        <w:rPr>
          <w:sz w:val="28"/>
          <w:szCs w:val="28"/>
        </w:rPr>
        <w:t xml:space="preserve">смотренному </w:t>
      </w:r>
      <w:hyperlink w:anchor="Par4" w:history="1">
        <w:r w:rsidRPr="00F804C9">
          <w:rPr>
            <w:sz w:val="28"/>
            <w:szCs w:val="28"/>
          </w:rPr>
          <w:t>подпунктом</w:t>
        </w:r>
      </w:hyperlink>
      <w:r w:rsidRPr="00F804C9">
        <w:rPr>
          <w:sz w:val="28"/>
          <w:szCs w:val="28"/>
        </w:rPr>
        <w:t xml:space="preserve"> </w:t>
      </w:r>
      <w:r>
        <w:rPr>
          <w:sz w:val="28"/>
          <w:szCs w:val="28"/>
        </w:rPr>
        <w:t>7</w:t>
      </w:r>
      <w:r w:rsidRPr="00F804C9">
        <w:rPr>
          <w:sz w:val="28"/>
          <w:szCs w:val="28"/>
        </w:rPr>
        <w:t xml:space="preserve">.1.1 пункта </w:t>
      </w:r>
      <w:r>
        <w:rPr>
          <w:sz w:val="28"/>
          <w:szCs w:val="28"/>
        </w:rPr>
        <w:t>7</w:t>
      </w:r>
      <w:r w:rsidRPr="00F804C9">
        <w:rPr>
          <w:sz w:val="28"/>
          <w:szCs w:val="28"/>
        </w:rPr>
        <w:t>.</w:t>
      </w:r>
      <w:r>
        <w:rPr>
          <w:sz w:val="28"/>
          <w:szCs w:val="28"/>
        </w:rPr>
        <w:t>1 раздела 7</w:t>
      </w:r>
      <w:r w:rsidRPr="00F804C9">
        <w:rPr>
          <w:sz w:val="28"/>
          <w:szCs w:val="28"/>
        </w:rPr>
        <w:t xml:space="preserve"> настоящего Положения оформляется решением </w:t>
      </w:r>
      <w:r>
        <w:rPr>
          <w:sz w:val="28"/>
          <w:szCs w:val="28"/>
        </w:rPr>
        <w:t>К</w:t>
      </w:r>
      <w:r w:rsidRPr="000338A3">
        <w:rPr>
          <w:sz w:val="28"/>
          <w:szCs w:val="28"/>
        </w:rPr>
        <w:t>омиссии по назначению пенсии за выслугу лет лицам, замещавшим должности муниципальной службы (муниципальные должности муниципальной службы - до 1 июня 2007 года), по назначению дополнительн</w:t>
      </w:r>
      <w:r w:rsidRPr="000338A3">
        <w:rPr>
          <w:sz w:val="28"/>
          <w:szCs w:val="28"/>
        </w:rPr>
        <w:t>о</w:t>
      </w:r>
      <w:r w:rsidRPr="000338A3">
        <w:rPr>
          <w:sz w:val="28"/>
          <w:szCs w:val="28"/>
        </w:rPr>
        <w:t>го пенсионного обеспечения лицам, осуществлявшим полномочия депутата, члена выборного органа местного самоуправления, выборного должностного лица местного самоуправления на постоянной (штатной) основе в органах м</w:t>
      </w:r>
      <w:r w:rsidRPr="000338A3">
        <w:rPr>
          <w:sz w:val="28"/>
          <w:szCs w:val="28"/>
        </w:rPr>
        <w:t>е</w:t>
      </w:r>
      <w:r w:rsidRPr="000338A3">
        <w:rPr>
          <w:sz w:val="28"/>
          <w:szCs w:val="28"/>
        </w:rPr>
        <w:t xml:space="preserve">стного самоуправления </w:t>
      </w:r>
      <w:r w:rsidR="00EA0549">
        <w:rPr>
          <w:sz w:val="28"/>
          <w:szCs w:val="28"/>
        </w:rPr>
        <w:t>Медведского</w:t>
      </w:r>
      <w:r>
        <w:rPr>
          <w:sz w:val="28"/>
          <w:szCs w:val="28"/>
        </w:rPr>
        <w:t xml:space="preserve"> </w:t>
      </w:r>
      <w:r w:rsidR="00EA0549">
        <w:rPr>
          <w:sz w:val="28"/>
          <w:szCs w:val="28"/>
        </w:rPr>
        <w:t>сельского поселения</w:t>
      </w:r>
      <w:r w:rsidRPr="000338A3">
        <w:rPr>
          <w:sz w:val="28"/>
          <w:szCs w:val="28"/>
        </w:rPr>
        <w:t xml:space="preserve"> (далее Комиссия)</w:t>
      </w:r>
      <w:r w:rsidRPr="00F804C9">
        <w:rPr>
          <w:sz w:val="28"/>
          <w:szCs w:val="28"/>
        </w:rPr>
        <w:t>, принимаемого в тридцатидневный срок со дня наступления оснований, пред</w:t>
      </w:r>
      <w:r w:rsidRPr="00F804C9">
        <w:rPr>
          <w:sz w:val="28"/>
          <w:szCs w:val="28"/>
        </w:rPr>
        <w:t>у</w:t>
      </w:r>
      <w:r w:rsidRPr="00F804C9">
        <w:rPr>
          <w:sz w:val="28"/>
          <w:szCs w:val="28"/>
        </w:rPr>
        <w:t xml:space="preserve">смотренных в </w:t>
      </w:r>
      <w:hyperlink w:anchor="Par4" w:history="1">
        <w:r w:rsidRPr="00F804C9">
          <w:rPr>
            <w:sz w:val="28"/>
            <w:szCs w:val="28"/>
          </w:rPr>
          <w:t>подпункте</w:t>
        </w:r>
      </w:hyperlink>
      <w:r w:rsidRPr="00F804C9">
        <w:rPr>
          <w:sz w:val="28"/>
          <w:szCs w:val="28"/>
        </w:rPr>
        <w:t xml:space="preserve"> </w:t>
      </w:r>
      <w:r>
        <w:rPr>
          <w:sz w:val="28"/>
          <w:szCs w:val="28"/>
        </w:rPr>
        <w:t>7</w:t>
      </w:r>
      <w:r w:rsidRPr="00F804C9">
        <w:rPr>
          <w:sz w:val="28"/>
          <w:szCs w:val="28"/>
        </w:rPr>
        <w:t xml:space="preserve">.1.1 пункта </w:t>
      </w:r>
      <w:r>
        <w:rPr>
          <w:sz w:val="28"/>
          <w:szCs w:val="28"/>
        </w:rPr>
        <w:t>7</w:t>
      </w:r>
      <w:r w:rsidRPr="00F804C9">
        <w:rPr>
          <w:sz w:val="28"/>
          <w:szCs w:val="28"/>
        </w:rPr>
        <w:t xml:space="preserve">.1 </w:t>
      </w:r>
      <w:r>
        <w:rPr>
          <w:sz w:val="28"/>
          <w:szCs w:val="28"/>
        </w:rPr>
        <w:t xml:space="preserve">раздела 7 </w:t>
      </w:r>
      <w:r w:rsidRPr="00F804C9">
        <w:rPr>
          <w:sz w:val="28"/>
          <w:szCs w:val="28"/>
        </w:rPr>
        <w:t>настоящего Полож</w:t>
      </w:r>
      <w:r w:rsidRPr="00F804C9">
        <w:rPr>
          <w:sz w:val="28"/>
          <w:szCs w:val="28"/>
        </w:rPr>
        <w:t>е</w:t>
      </w:r>
      <w:r w:rsidRPr="00F804C9">
        <w:rPr>
          <w:sz w:val="28"/>
          <w:szCs w:val="28"/>
        </w:rPr>
        <w:t>ния.</w:t>
      </w:r>
    </w:p>
    <w:p w:rsidR="005954C1" w:rsidRPr="000338A3" w:rsidRDefault="005954C1" w:rsidP="007E2CD0">
      <w:pPr>
        <w:pStyle w:val="ConsPlusNormal"/>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Комиссия осуществляет свою деятельность в соответствии с положением, утвержденным </w:t>
      </w:r>
      <w:r>
        <w:rPr>
          <w:rFonts w:ascii="Times New Roman" w:hAnsi="Times New Roman" w:cs="Times New Roman"/>
          <w:sz w:val="28"/>
          <w:szCs w:val="28"/>
        </w:rPr>
        <w:t xml:space="preserve">муниципальным правовым </w:t>
      </w:r>
      <w:r w:rsidRPr="000338A3">
        <w:rPr>
          <w:rFonts w:ascii="Times New Roman" w:hAnsi="Times New Roman" w:cs="Times New Roman"/>
          <w:sz w:val="28"/>
          <w:szCs w:val="28"/>
        </w:rPr>
        <w:t xml:space="preserve">актом Администрации </w:t>
      </w:r>
      <w:r w:rsidR="009905F2">
        <w:rPr>
          <w:rFonts w:ascii="Times New Roman" w:hAnsi="Times New Roman" w:cs="Times New Roman"/>
          <w:sz w:val="28"/>
          <w:szCs w:val="28"/>
        </w:rPr>
        <w:t>Медведского</w:t>
      </w:r>
      <w:r>
        <w:rPr>
          <w:rFonts w:ascii="Times New Roman" w:hAnsi="Times New Roman" w:cs="Times New Roman"/>
          <w:sz w:val="28"/>
          <w:szCs w:val="28"/>
        </w:rPr>
        <w:t xml:space="preserve"> </w:t>
      </w:r>
      <w:r w:rsidR="009905F2">
        <w:rPr>
          <w:rFonts w:ascii="Times New Roman" w:hAnsi="Times New Roman" w:cs="Times New Roman"/>
          <w:sz w:val="28"/>
          <w:szCs w:val="28"/>
        </w:rPr>
        <w:t>сельского поселения</w:t>
      </w:r>
      <w:r w:rsidRPr="000338A3">
        <w:rPr>
          <w:rFonts w:ascii="Times New Roman" w:hAnsi="Times New Roman" w:cs="Times New Roman"/>
          <w:sz w:val="28"/>
          <w:szCs w:val="28"/>
        </w:rPr>
        <w:t>.</w:t>
      </w:r>
    </w:p>
    <w:p w:rsidR="005954C1" w:rsidRPr="00F804C9" w:rsidRDefault="005954C1" w:rsidP="007E2CD0">
      <w:pPr>
        <w:adjustRightInd w:val="0"/>
        <w:ind w:firstLine="540"/>
        <w:jc w:val="both"/>
        <w:rPr>
          <w:sz w:val="28"/>
          <w:szCs w:val="28"/>
        </w:rPr>
      </w:pPr>
      <w:r w:rsidRPr="00F804C9">
        <w:rPr>
          <w:sz w:val="28"/>
          <w:szCs w:val="28"/>
        </w:rPr>
        <w:t xml:space="preserve">О перерасчете пенсии за выслугу лет гражданин уведомляется </w:t>
      </w:r>
      <w:r>
        <w:rPr>
          <w:sz w:val="28"/>
          <w:szCs w:val="28"/>
        </w:rPr>
        <w:t>Админис</w:t>
      </w:r>
      <w:r>
        <w:rPr>
          <w:sz w:val="28"/>
          <w:szCs w:val="28"/>
        </w:rPr>
        <w:t>т</w:t>
      </w:r>
      <w:r w:rsidR="009905F2">
        <w:rPr>
          <w:sz w:val="28"/>
          <w:szCs w:val="28"/>
        </w:rPr>
        <w:t>рацией Медведского</w:t>
      </w:r>
      <w:r>
        <w:rPr>
          <w:sz w:val="28"/>
          <w:szCs w:val="28"/>
        </w:rPr>
        <w:t xml:space="preserve"> </w:t>
      </w:r>
      <w:r w:rsidR="009905F2">
        <w:rPr>
          <w:sz w:val="28"/>
          <w:szCs w:val="28"/>
        </w:rPr>
        <w:t>сельского поселения</w:t>
      </w:r>
      <w:r w:rsidRPr="000338A3">
        <w:rPr>
          <w:sz w:val="28"/>
          <w:szCs w:val="28"/>
        </w:rPr>
        <w:t xml:space="preserve"> </w:t>
      </w:r>
      <w:r w:rsidRPr="00F804C9">
        <w:rPr>
          <w:sz w:val="28"/>
          <w:szCs w:val="28"/>
        </w:rPr>
        <w:t>в тридцатидневный срок со дня пр</w:t>
      </w:r>
      <w:r w:rsidRPr="00F804C9">
        <w:rPr>
          <w:sz w:val="28"/>
          <w:szCs w:val="28"/>
        </w:rPr>
        <w:t>и</w:t>
      </w:r>
      <w:r w:rsidRPr="00F804C9">
        <w:rPr>
          <w:sz w:val="28"/>
          <w:szCs w:val="28"/>
        </w:rPr>
        <w:t xml:space="preserve">нятия решения, указанного в </w:t>
      </w:r>
      <w:r>
        <w:rPr>
          <w:sz w:val="28"/>
          <w:szCs w:val="28"/>
        </w:rPr>
        <w:t>абзаце первом настоящего пункта.</w:t>
      </w:r>
    </w:p>
    <w:p w:rsidR="005954C1" w:rsidRDefault="005954C1" w:rsidP="007E2CD0">
      <w:pPr>
        <w:adjustRightInd w:val="0"/>
        <w:ind w:firstLine="540"/>
        <w:jc w:val="both"/>
        <w:rPr>
          <w:sz w:val="28"/>
          <w:szCs w:val="28"/>
        </w:rPr>
      </w:pPr>
      <w:bookmarkStart w:id="8" w:name="Par13"/>
      <w:bookmarkEnd w:id="8"/>
      <w:r w:rsidRPr="00F804C9">
        <w:rPr>
          <w:sz w:val="28"/>
          <w:szCs w:val="28"/>
        </w:rPr>
        <w:t xml:space="preserve">Перерасчет пенсии за выслугу лет по основанию, предусмотренному </w:t>
      </w:r>
      <w:hyperlink w:anchor="Par4" w:history="1">
        <w:r w:rsidRPr="00F804C9">
          <w:rPr>
            <w:sz w:val="28"/>
            <w:szCs w:val="28"/>
          </w:rPr>
          <w:t>по</w:t>
        </w:r>
        <w:r w:rsidRPr="00F804C9">
          <w:rPr>
            <w:sz w:val="28"/>
            <w:szCs w:val="28"/>
          </w:rPr>
          <w:t>д</w:t>
        </w:r>
        <w:r w:rsidRPr="00F804C9">
          <w:rPr>
            <w:sz w:val="28"/>
            <w:szCs w:val="28"/>
          </w:rPr>
          <w:t>пунктом</w:t>
        </w:r>
      </w:hyperlink>
      <w:r w:rsidRPr="00F804C9">
        <w:rPr>
          <w:sz w:val="28"/>
          <w:szCs w:val="28"/>
        </w:rPr>
        <w:t xml:space="preserve"> </w:t>
      </w:r>
      <w:r>
        <w:rPr>
          <w:sz w:val="28"/>
          <w:szCs w:val="28"/>
        </w:rPr>
        <w:t>7</w:t>
      </w:r>
      <w:r w:rsidRPr="00F804C9">
        <w:rPr>
          <w:sz w:val="28"/>
          <w:szCs w:val="28"/>
        </w:rPr>
        <w:t xml:space="preserve">.1.2 пункта </w:t>
      </w:r>
      <w:r>
        <w:rPr>
          <w:sz w:val="28"/>
          <w:szCs w:val="28"/>
        </w:rPr>
        <w:t>7</w:t>
      </w:r>
      <w:r w:rsidRPr="00F804C9">
        <w:rPr>
          <w:sz w:val="28"/>
          <w:szCs w:val="28"/>
        </w:rPr>
        <w:t>.1</w:t>
      </w:r>
      <w:r>
        <w:rPr>
          <w:sz w:val="28"/>
          <w:szCs w:val="28"/>
        </w:rPr>
        <w:t xml:space="preserve"> раздела 7</w:t>
      </w:r>
      <w:r w:rsidRPr="00F804C9">
        <w:rPr>
          <w:sz w:val="28"/>
          <w:szCs w:val="28"/>
        </w:rPr>
        <w:t xml:space="preserve"> настоящего Положения, осуществляется на основании заявления </w:t>
      </w:r>
      <w:r w:rsidRPr="00082B94">
        <w:rPr>
          <w:sz w:val="28"/>
          <w:szCs w:val="28"/>
        </w:rPr>
        <w:t xml:space="preserve">гражданина об увеличении продолжительности стажа </w:t>
      </w:r>
      <w:r>
        <w:rPr>
          <w:sz w:val="28"/>
          <w:szCs w:val="28"/>
        </w:rPr>
        <w:t>м</w:t>
      </w:r>
      <w:r>
        <w:rPr>
          <w:sz w:val="28"/>
          <w:szCs w:val="28"/>
        </w:rPr>
        <w:t>у</w:t>
      </w:r>
      <w:r>
        <w:rPr>
          <w:sz w:val="28"/>
          <w:szCs w:val="28"/>
        </w:rPr>
        <w:t>ниципальной</w:t>
      </w:r>
      <w:r w:rsidRPr="00082B94">
        <w:rPr>
          <w:sz w:val="28"/>
          <w:szCs w:val="28"/>
        </w:rPr>
        <w:t xml:space="preserve"> службы, документа, подтверждающего увеличение продолж</w:t>
      </w:r>
      <w:r w:rsidRPr="00082B94">
        <w:rPr>
          <w:sz w:val="28"/>
          <w:szCs w:val="28"/>
        </w:rPr>
        <w:t>и</w:t>
      </w:r>
      <w:r w:rsidRPr="00082B94">
        <w:rPr>
          <w:sz w:val="28"/>
          <w:szCs w:val="28"/>
        </w:rPr>
        <w:t xml:space="preserve">тельности стажа </w:t>
      </w:r>
      <w:r>
        <w:rPr>
          <w:sz w:val="28"/>
          <w:szCs w:val="28"/>
        </w:rPr>
        <w:t>муниципальной</w:t>
      </w:r>
      <w:r w:rsidRPr="00082B94">
        <w:rPr>
          <w:sz w:val="28"/>
          <w:szCs w:val="28"/>
        </w:rPr>
        <w:t xml:space="preserve"> службы, которые он подает в </w:t>
      </w:r>
      <w:bookmarkStart w:id="9" w:name="Par14"/>
      <w:bookmarkEnd w:id="9"/>
      <w:r w:rsidR="009905F2">
        <w:rPr>
          <w:sz w:val="28"/>
          <w:szCs w:val="28"/>
        </w:rPr>
        <w:t>Администрацию Медведского</w:t>
      </w:r>
      <w:r>
        <w:rPr>
          <w:sz w:val="28"/>
          <w:szCs w:val="28"/>
        </w:rPr>
        <w:t xml:space="preserve"> </w:t>
      </w:r>
      <w:r w:rsidR="009905F2">
        <w:rPr>
          <w:sz w:val="28"/>
          <w:szCs w:val="28"/>
        </w:rPr>
        <w:t>сельского поселения</w:t>
      </w:r>
      <w:r>
        <w:rPr>
          <w:sz w:val="28"/>
          <w:szCs w:val="28"/>
        </w:rPr>
        <w:t>.</w:t>
      </w:r>
      <w:r w:rsidRPr="00082B94">
        <w:rPr>
          <w:sz w:val="28"/>
          <w:szCs w:val="28"/>
        </w:rPr>
        <w:t xml:space="preserve"> </w:t>
      </w:r>
    </w:p>
    <w:p w:rsidR="005954C1" w:rsidRDefault="005954C1" w:rsidP="007E2CD0">
      <w:pPr>
        <w:adjustRightInd w:val="0"/>
        <w:ind w:firstLine="540"/>
        <w:jc w:val="both"/>
        <w:rPr>
          <w:sz w:val="28"/>
          <w:szCs w:val="28"/>
        </w:rPr>
      </w:pPr>
      <w:r>
        <w:rPr>
          <w:sz w:val="28"/>
          <w:szCs w:val="28"/>
        </w:rPr>
        <w:t>Заявление и документ, указанные в абзаце четвертом настоящего пункта, напр</w:t>
      </w:r>
      <w:r w:rsidR="009905F2">
        <w:rPr>
          <w:sz w:val="28"/>
          <w:szCs w:val="28"/>
        </w:rPr>
        <w:t>авляются Администрацией Медведского</w:t>
      </w:r>
      <w:r>
        <w:rPr>
          <w:sz w:val="28"/>
          <w:szCs w:val="28"/>
        </w:rPr>
        <w:t xml:space="preserve"> </w:t>
      </w:r>
      <w:r w:rsidR="009905F2">
        <w:rPr>
          <w:sz w:val="28"/>
          <w:szCs w:val="28"/>
        </w:rPr>
        <w:t>сельского поселения</w:t>
      </w:r>
      <w:r w:rsidRPr="000338A3">
        <w:rPr>
          <w:sz w:val="28"/>
          <w:szCs w:val="28"/>
        </w:rPr>
        <w:t xml:space="preserve"> </w:t>
      </w:r>
      <w:r w:rsidRPr="00340C9B">
        <w:rPr>
          <w:sz w:val="28"/>
          <w:szCs w:val="28"/>
        </w:rPr>
        <w:t>в трехдне</w:t>
      </w:r>
      <w:r w:rsidRPr="00340C9B">
        <w:rPr>
          <w:sz w:val="28"/>
          <w:szCs w:val="28"/>
        </w:rPr>
        <w:t>в</w:t>
      </w:r>
      <w:r w:rsidRPr="00340C9B">
        <w:rPr>
          <w:sz w:val="28"/>
          <w:szCs w:val="28"/>
        </w:rPr>
        <w:t xml:space="preserve">ный срок со дня подачи </w:t>
      </w:r>
      <w:r>
        <w:rPr>
          <w:sz w:val="28"/>
          <w:szCs w:val="28"/>
        </w:rPr>
        <w:t>заявителем заявления на рассмотрение Комиссии.</w:t>
      </w:r>
    </w:p>
    <w:p w:rsidR="005954C1" w:rsidRPr="00082B94" w:rsidRDefault="005954C1" w:rsidP="007E2CD0">
      <w:pPr>
        <w:adjustRightInd w:val="0"/>
        <w:ind w:firstLine="540"/>
        <w:jc w:val="both"/>
        <w:rPr>
          <w:sz w:val="28"/>
          <w:szCs w:val="28"/>
        </w:rPr>
      </w:pPr>
      <w:r>
        <w:rPr>
          <w:sz w:val="28"/>
          <w:szCs w:val="28"/>
        </w:rPr>
        <w:t>Комиссия</w:t>
      </w:r>
      <w:r w:rsidRPr="00082B94">
        <w:rPr>
          <w:sz w:val="28"/>
          <w:szCs w:val="28"/>
        </w:rPr>
        <w:t xml:space="preserve"> </w:t>
      </w:r>
      <w:r w:rsidRPr="00F804C9">
        <w:rPr>
          <w:sz w:val="28"/>
          <w:szCs w:val="28"/>
        </w:rPr>
        <w:t xml:space="preserve">в тридцатидневный срок со дня </w:t>
      </w:r>
      <w:r>
        <w:rPr>
          <w:sz w:val="28"/>
          <w:szCs w:val="28"/>
        </w:rPr>
        <w:t>поступления заявления</w:t>
      </w:r>
      <w:r w:rsidRPr="00F804C9">
        <w:rPr>
          <w:sz w:val="28"/>
          <w:szCs w:val="28"/>
        </w:rPr>
        <w:t xml:space="preserve"> прин</w:t>
      </w:r>
      <w:r w:rsidRPr="00F804C9">
        <w:rPr>
          <w:sz w:val="28"/>
          <w:szCs w:val="28"/>
        </w:rPr>
        <w:t>и</w:t>
      </w:r>
      <w:r w:rsidRPr="00F804C9">
        <w:rPr>
          <w:sz w:val="28"/>
          <w:szCs w:val="28"/>
        </w:rPr>
        <w:t xml:space="preserve">мает решение о перерасчете пенсии за выслугу </w:t>
      </w:r>
      <w:r w:rsidRPr="00082B94">
        <w:rPr>
          <w:sz w:val="28"/>
          <w:szCs w:val="28"/>
        </w:rPr>
        <w:t xml:space="preserve">лет или об отказе в перерасчете пенсии за выслугу лет по основанию, предусмотренному </w:t>
      </w:r>
      <w:r>
        <w:rPr>
          <w:sz w:val="28"/>
          <w:szCs w:val="28"/>
        </w:rPr>
        <w:t xml:space="preserve">подпунктом 7.1.2 пункта 7.1 раздела 7 </w:t>
      </w:r>
      <w:r w:rsidRPr="00082B94">
        <w:rPr>
          <w:sz w:val="28"/>
          <w:szCs w:val="28"/>
        </w:rPr>
        <w:t>настояще</w:t>
      </w:r>
      <w:r>
        <w:rPr>
          <w:sz w:val="28"/>
          <w:szCs w:val="28"/>
        </w:rPr>
        <w:t>го Положения.</w:t>
      </w:r>
    </w:p>
    <w:p w:rsidR="005954C1" w:rsidRPr="00082B94" w:rsidRDefault="005954C1" w:rsidP="007E2CD0">
      <w:pPr>
        <w:adjustRightInd w:val="0"/>
        <w:ind w:firstLine="540"/>
        <w:jc w:val="both"/>
        <w:rPr>
          <w:sz w:val="28"/>
          <w:szCs w:val="28"/>
        </w:rPr>
      </w:pPr>
      <w:r w:rsidRPr="00082B94">
        <w:rPr>
          <w:sz w:val="28"/>
          <w:szCs w:val="28"/>
        </w:rPr>
        <w:t xml:space="preserve">Решение об отказе в перерасчете пенсии за выслугу лет по основанию, предусмотренному </w:t>
      </w:r>
      <w:r>
        <w:rPr>
          <w:sz w:val="28"/>
          <w:szCs w:val="28"/>
        </w:rPr>
        <w:t xml:space="preserve">подпунктом 7.1.2 пункта 7.1 раздела 7 </w:t>
      </w:r>
      <w:r w:rsidRPr="00082B94">
        <w:rPr>
          <w:sz w:val="28"/>
          <w:szCs w:val="28"/>
        </w:rPr>
        <w:t>настояще</w:t>
      </w:r>
      <w:r>
        <w:rPr>
          <w:sz w:val="28"/>
          <w:szCs w:val="28"/>
        </w:rPr>
        <w:t>го Полож</w:t>
      </w:r>
      <w:r>
        <w:rPr>
          <w:sz w:val="28"/>
          <w:szCs w:val="28"/>
        </w:rPr>
        <w:t>е</w:t>
      </w:r>
      <w:r>
        <w:rPr>
          <w:sz w:val="28"/>
          <w:szCs w:val="28"/>
        </w:rPr>
        <w:t>ния</w:t>
      </w:r>
      <w:r w:rsidRPr="00082B94">
        <w:rPr>
          <w:sz w:val="28"/>
          <w:szCs w:val="28"/>
        </w:rPr>
        <w:t>, принимается в следующих случаях:</w:t>
      </w:r>
    </w:p>
    <w:p w:rsidR="005954C1" w:rsidRPr="00082B94" w:rsidRDefault="005954C1" w:rsidP="007E2CD0">
      <w:pPr>
        <w:adjustRightInd w:val="0"/>
        <w:ind w:firstLine="540"/>
        <w:jc w:val="both"/>
        <w:rPr>
          <w:sz w:val="28"/>
          <w:szCs w:val="28"/>
        </w:rPr>
      </w:pPr>
      <w:bookmarkStart w:id="10" w:name="Par16"/>
      <w:bookmarkEnd w:id="10"/>
      <w:r w:rsidRPr="00082B94">
        <w:rPr>
          <w:sz w:val="28"/>
          <w:szCs w:val="28"/>
        </w:rPr>
        <w:t>представления не в полном объеме документов, предусмотренны</w:t>
      </w:r>
      <w:r>
        <w:rPr>
          <w:sz w:val="28"/>
          <w:szCs w:val="28"/>
        </w:rPr>
        <w:t>х абзацем четвертым настоящего пункта</w:t>
      </w:r>
      <w:r w:rsidRPr="00082B94">
        <w:rPr>
          <w:sz w:val="28"/>
          <w:szCs w:val="28"/>
        </w:rPr>
        <w:t>;</w:t>
      </w:r>
    </w:p>
    <w:p w:rsidR="005954C1" w:rsidRPr="00082B94" w:rsidRDefault="005954C1" w:rsidP="007E2CD0">
      <w:pPr>
        <w:adjustRightInd w:val="0"/>
        <w:ind w:firstLine="540"/>
        <w:jc w:val="both"/>
        <w:rPr>
          <w:sz w:val="28"/>
          <w:szCs w:val="28"/>
        </w:rPr>
      </w:pPr>
      <w:bookmarkStart w:id="11" w:name="Par17"/>
      <w:bookmarkEnd w:id="11"/>
      <w:r w:rsidRPr="00082B94">
        <w:rPr>
          <w:sz w:val="28"/>
          <w:szCs w:val="28"/>
        </w:rPr>
        <w:t xml:space="preserve">отсутствия основания, предусмотренного </w:t>
      </w:r>
      <w:r>
        <w:rPr>
          <w:sz w:val="28"/>
          <w:szCs w:val="28"/>
        </w:rPr>
        <w:t>подпунктом 7.1.2 пункта 7.1 ра</w:t>
      </w:r>
      <w:r>
        <w:rPr>
          <w:sz w:val="28"/>
          <w:szCs w:val="28"/>
        </w:rPr>
        <w:t>з</w:t>
      </w:r>
      <w:r>
        <w:rPr>
          <w:sz w:val="28"/>
          <w:szCs w:val="28"/>
        </w:rPr>
        <w:t xml:space="preserve">дела 7 </w:t>
      </w:r>
      <w:r w:rsidRPr="00082B94">
        <w:rPr>
          <w:sz w:val="28"/>
          <w:szCs w:val="28"/>
        </w:rPr>
        <w:t>настояще</w:t>
      </w:r>
      <w:r>
        <w:rPr>
          <w:sz w:val="28"/>
          <w:szCs w:val="28"/>
        </w:rPr>
        <w:t>го Положения</w:t>
      </w:r>
      <w:r w:rsidRPr="00082B94">
        <w:rPr>
          <w:sz w:val="28"/>
          <w:szCs w:val="28"/>
        </w:rPr>
        <w:t>.</w:t>
      </w:r>
    </w:p>
    <w:p w:rsidR="005954C1" w:rsidRDefault="009905F2" w:rsidP="007E2CD0">
      <w:pPr>
        <w:adjustRightInd w:val="0"/>
        <w:ind w:firstLine="540"/>
        <w:jc w:val="both"/>
        <w:rPr>
          <w:sz w:val="28"/>
          <w:szCs w:val="28"/>
        </w:rPr>
      </w:pPr>
      <w:r>
        <w:rPr>
          <w:sz w:val="28"/>
          <w:szCs w:val="28"/>
        </w:rPr>
        <w:lastRenderedPageBreak/>
        <w:t>Администрация Медведского</w:t>
      </w:r>
      <w:r w:rsidR="005954C1">
        <w:rPr>
          <w:sz w:val="28"/>
          <w:szCs w:val="28"/>
        </w:rPr>
        <w:t xml:space="preserve"> </w:t>
      </w:r>
      <w:r>
        <w:rPr>
          <w:sz w:val="28"/>
          <w:szCs w:val="28"/>
        </w:rPr>
        <w:t>сельского поселения</w:t>
      </w:r>
      <w:r w:rsidR="005954C1" w:rsidRPr="000338A3">
        <w:rPr>
          <w:sz w:val="28"/>
          <w:szCs w:val="28"/>
        </w:rPr>
        <w:t xml:space="preserve"> </w:t>
      </w:r>
      <w:r w:rsidR="005954C1" w:rsidRPr="00F804C9">
        <w:rPr>
          <w:sz w:val="28"/>
          <w:szCs w:val="28"/>
        </w:rPr>
        <w:t xml:space="preserve">в десятидневный срок со дня принятия решения, указанного </w:t>
      </w:r>
      <w:r w:rsidR="005954C1">
        <w:rPr>
          <w:sz w:val="28"/>
          <w:szCs w:val="28"/>
        </w:rPr>
        <w:t>в абзаце шестом настоящего пункта</w:t>
      </w:r>
      <w:r w:rsidR="005954C1" w:rsidRPr="00F804C9">
        <w:rPr>
          <w:sz w:val="28"/>
          <w:szCs w:val="28"/>
        </w:rPr>
        <w:t>, в письменной форме уведомляет</w:t>
      </w:r>
      <w:r w:rsidR="005954C1" w:rsidRPr="00082B94">
        <w:rPr>
          <w:sz w:val="28"/>
          <w:szCs w:val="28"/>
        </w:rPr>
        <w:t xml:space="preserve"> заявителя о перерасчете пенсии за выслугу лет либо об отказе в ее перерасчете с указанием причин отказа</w:t>
      </w:r>
      <w:bookmarkStart w:id="12" w:name="Par21"/>
      <w:bookmarkEnd w:id="12"/>
      <w:r w:rsidR="005954C1">
        <w:rPr>
          <w:sz w:val="28"/>
          <w:szCs w:val="28"/>
        </w:rPr>
        <w:t xml:space="preserve">, </w:t>
      </w:r>
      <w:r w:rsidR="005954C1" w:rsidRPr="00697B8F">
        <w:rPr>
          <w:sz w:val="28"/>
          <w:szCs w:val="28"/>
        </w:rPr>
        <w:t xml:space="preserve">указанных в </w:t>
      </w:r>
      <w:r w:rsidR="005954C1">
        <w:rPr>
          <w:sz w:val="28"/>
          <w:szCs w:val="28"/>
        </w:rPr>
        <w:t>вос</w:t>
      </w:r>
      <w:r w:rsidR="005954C1">
        <w:rPr>
          <w:sz w:val="28"/>
          <w:szCs w:val="28"/>
        </w:rPr>
        <w:t>ь</w:t>
      </w:r>
      <w:r w:rsidR="005954C1">
        <w:rPr>
          <w:sz w:val="28"/>
          <w:szCs w:val="28"/>
        </w:rPr>
        <w:t>мом и (или) д</w:t>
      </w:r>
      <w:r w:rsidR="005954C1">
        <w:rPr>
          <w:sz w:val="28"/>
          <w:szCs w:val="28"/>
        </w:rPr>
        <w:t>е</w:t>
      </w:r>
      <w:r w:rsidR="005954C1">
        <w:rPr>
          <w:sz w:val="28"/>
          <w:szCs w:val="28"/>
        </w:rPr>
        <w:t xml:space="preserve">вятом </w:t>
      </w:r>
      <w:r w:rsidR="005954C1" w:rsidRPr="00697B8F">
        <w:rPr>
          <w:sz w:val="28"/>
          <w:szCs w:val="28"/>
        </w:rPr>
        <w:t>абзацах настоящего пункта</w:t>
      </w:r>
      <w:r w:rsidR="005954C1">
        <w:rPr>
          <w:sz w:val="28"/>
          <w:szCs w:val="28"/>
        </w:rPr>
        <w:t>.</w:t>
      </w:r>
    </w:p>
    <w:p w:rsidR="005954C1" w:rsidRDefault="005954C1" w:rsidP="007E2CD0">
      <w:pPr>
        <w:adjustRightInd w:val="0"/>
        <w:ind w:firstLine="540"/>
        <w:jc w:val="both"/>
        <w:rPr>
          <w:sz w:val="28"/>
          <w:szCs w:val="28"/>
        </w:rPr>
      </w:pPr>
      <w:r w:rsidRPr="00082B94">
        <w:rPr>
          <w:sz w:val="28"/>
          <w:szCs w:val="28"/>
        </w:rPr>
        <w:t xml:space="preserve">Перерасчет пенсии за выслугу лет по основанию, предусмотренному </w:t>
      </w:r>
      <w:hyperlink w:anchor="Par4" w:history="1">
        <w:r w:rsidRPr="00F804C9">
          <w:rPr>
            <w:sz w:val="28"/>
            <w:szCs w:val="28"/>
          </w:rPr>
          <w:t>по</w:t>
        </w:r>
        <w:r w:rsidRPr="00F804C9">
          <w:rPr>
            <w:sz w:val="28"/>
            <w:szCs w:val="28"/>
          </w:rPr>
          <w:t>д</w:t>
        </w:r>
        <w:r w:rsidRPr="00F804C9">
          <w:rPr>
            <w:sz w:val="28"/>
            <w:szCs w:val="28"/>
          </w:rPr>
          <w:t>пунктом</w:t>
        </w:r>
      </w:hyperlink>
      <w:r w:rsidRPr="00F804C9">
        <w:rPr>
          <w:sz w:val="28"/>
          <w:szCs w:val="28"/>
        </w:rPr>
        <w:t xml:space="preserve"> </w:t>
      </w:r>
      <w:r>
        <w:rPr>
          <w:sz w:val="28"/>
          <w:szCs w:val="28"/>
        </w:rPr>
        <w:t>7</w:t>
      </w:r>
      <w:r w:rsidRPr="00F804C9">
        <w:rPr>
          <w:sz w:val="28"/>
          <w:szCs w:val="28"/>
        </w:rPr>
        <w:t>.1.</w:t>
      </w:r>
      <w:r>
        <w:rPr>
          <w:sz w:val="28"/>
          <w:szCs w:val="28"/>
        </w:rPr>
        <w:t>3</w:t>
      </w:r>
      <w:r w:rsidRPr="00F804C9">
        <w:rPr>
          <w:sz w:val="28"/>
          <w:szCs w:val="28"/>
        </w:rPr>
        <w:t xml:space="preserve">. пункта </w:t>
      </w:r>
      <w:r>
        <w:rPr>
          <w:sz w:val="28"/>
          <w:szCs w:val="28"/>
        </w:rPr>
        <w:t>7</w:t>
      </w:r>
      <w:r w:rsidRPr="00F804C9">
        <w:rPr>
          <w:sz w:val="28"/>
          <w:szCs w:val="28"/>
        </w:rPr>
        <w:t xml:space="preserve">.1. </w:t>
      </w:r>
      <w:r>
        <w:rPr>
          <w:sz w:val="28"/>
          <w:szCs w:val="28"/>
        </w:rPr>
        <w:t xml:space="preserve">раздела 7 </w:t>
      </w:r>
      <w:r w:rsidRPr="00F804C9">
        <w:rPr>
          <w:sz w:val="28"/>
          <w:szCs w:val="28"/>
        </w:rPr>
        <w:t>настоящего Положения,</w:t>
      </w:r>
      <w:r w:rsidRPr="00082B94">
        <w:rPr>
          <w:sz w:val="28"/>
          <w:szCs w:val="28"/>
        </w:rPr>
        <w:t xml:space="preserve"> осуществляе</w:t>
      </w:r>
      <w:r w:rsidRPr="00082B94">
        <w:rPr>
          <w:sz w:val="28"/>
          <w:szCs w:val="28"/>
        </w:rPr>
        <w:t>т</w:t>
      </w:r>
      <w:r w:rsidRPr="00082B94">
        <w:rPr>
          <w:sz w:val="28"/>
          <w:szCs w:val="28"/>
        </w:rPr>
        <w:t>ся на основании заявления гражданина об изменении решения, принятого в соотве</w:t>
      </w:r>
      <w:r w:rsidRPr="00082B94">
        <w:rPr>
          <w:sz w:val="28"/>
          <w:szCs w:val="28"/>
        </w:rPr>
        <w:t>т</w:t>
      </w:r>
      <w:r w:rsidRPr="00082B94">
        <w:rPr>
          <w:sz w:val="28"/>
          <w:szCs w:val="28"/>
        </w:rPr>
        <w:t xml:space="preserve">ствии с </w:t>
      </w:r>
      <w:r>
        <w:rPr>
          <w:sz w:val="28"/>
          <w:szCs w:val="28"/>
        </w:rPr>
        <w:t>пунктом 6.3 раздела 6 настоящего Положения</w:t>
      </w:r>
      <w:r w:rsidRPr="00082B94">
        <w:rPr>
          <w:sz w:val="28"/>
          <w:szCs w:val="28"/>
        </w:rPr>
        <w:t xml:space="preserve">, которое он подает в </w:t>
      </w:r>
      <w:r w:rsidR="009905F2">
        <w:rPr>
          <w:sz w:val="28"/>
          <w:szCs w:val="28"/>
        </w:rPr>
        <w:t>А</w:t>
      </w:r>
      <w:r w:rsidR="009905F2">
        <w:rPr>
          <w:sz w:val="28"/>
          <w:szCs w:val="28"/>
        </w:rPr>
        <w:t>д</w:t>
      </w:r>
      <w:r w:rsidR="009905F2">
        <w:rPr>
          <w:sz w:val="28"/>
          <w:szCs w:val="28"/>
        </w:rPr>
        <w:t>министрацию Медведского</w:t>
      </w:r>
      <w:r>
        <w:rPr>
          <w:sz w:val="28"/>
          <w:szCs w:val="28"/>
        </w:rPr>
        <w:t xml:space="preserve"> </w:t>
      </w:r>
      <w:r w:rsidR="009905F2">
        <w:rPr>
          <w:sz w:val="28"/>
          <w:szCs w:val="28"/>
        </w:rPr>
        <w:t>сельского поселения</w:t>
      </w:r>
      <w:r>
        <w:rPr>
          <w:sz w:val="28"/>
          <w:szCs w:val="28"/>
        </w:rPr>
        <w:t>.</w:t>
      </w:r>
    </w:p>
    <w:p w:rsidR="005954C1" w:rsidRDefault="005954C1" w:rsidP="007E2CD0">
      <w:pPr>
        <w:adjustRightInd w:val="0"/>
        <w:ind w:firstLine="540"/>
        <w:jc w:val="both"/>
        <w:rPr>
          <w:sz w:val="28"/>
          <w:szCs w:val="28"/>
        </w:rPr>
      </w:pPr>
      <w:r>
        <w:rPr>
          <w:sz w:val="28"/>
          <w:szCs w:val="28"/>
        </w:rPr>
        <w:t>Заявление, указанное в абзаце одиннадцатом настоящего пункта, напра</w:t>
      </w:r>
      <w:r>
        <w:rPr>
          <w:sz w:val="28"/>
          <w:szCs w:val="28"/>
        </w:rPr>
        <w:t>в</w:t>
      </w:r>
      <w:r w:rsidR="00D70367">
        <w:rPr>
          <w:sz w:val="28"/>
          <w:szCs w:val="28"/>
        </w:rPr>
        <w:t>ляются Администрацией Медведского</w:t>
      </w:r>
      <w:r>
        <w:rPr>
          <w:sz w:val="28"/>
          <w:szCs w:val="28"/>
        </w:rPr>
        <w:t xml:space="preserve"> </w:t>
      </w:r>
      <w:r w:rsidR="00D70367">
        <w:rPr>
          <w:sz w:val="28"/>
          <w:szCs w:val="28"/>
        </w:rPr>
        <w:t>сельского поселения</w:t>
      </w:r>
      <w:r w:rsidRPr="000338A3">
        <w:rPr>
          <w:sz w:val="28"/>
          <w:szCs w:val="28"/>
        </w:rPr>
        <w:t xml:space="preserve"> </w:t>
      </w:r>
      <w:r w:rsidRPr="00340C9B">
        <w:rPr>
          <w:sz w:val="28"/>
          <w:szCs w:val="28"/>
        </w:rPr>
        <w:t xml:space="preserve">в трехдневный срок со дня подачи </w:t>
      </w:r>
      <w:r>
        <w:rPr>
          <w:sz w:val="28"/>
          <w:szCs w:val="28"/>
        </w:rPr>
        <w:t>заявителем заявления на рассмотрение Комиссии.</w:t>
      </w:r>
    </w:p>
    <w:p w:rsidR="005954C1" w:rsidRDefault="005954C1" w:rsidP="007E2CD0">
      <w:pPr>
        <w:adjustRightInd w:val="0"/>
        <w:ind w:firstLine="540"/>
        <w:jc w:val="both"/>
        <w:rPr>
          <w:sz w:val="28"/>
          <w:szCs w:val="28"/>
        </w:rPr>
      </w:pPr>
      <w:bookmarkStart w:id="13" w:name="Par0"/>
      <w:bookmarkStart w:id="14" w:name="Par22"/>
      <w:bookmarkStart w:id="15" w:name="Par24"/>
      <w:bookmarkEnd w:id="13"/>
      <w:bookmarkEnd w:id="14"/>
      <w:bookmarkEnd w:id="15"/>
      <w:r w:rsidRPr="000116BB">
        <w:rPr>
          <w:color w:val="000000"/>
          <w:sz w:val="28"/>
          <w:szCs w:val="28"/>
        </w:rPr>
        <w:t>Перерасчет назначенной пенсии за выслугу лет по основанию, предусмо</w:t>
      </w:r>
      <w:r w:rsidRPr="000116BB">
        <w:rPr>
          <w:color w:val="000000"/>
          <w:sz w:val="28"/>
          <w:szCs w:val="28"/>
        </w:rPr>
        <w:t>т</w:t>
      </w:r>
      <w:r w:rsidRPr="000116BB">
        <w:rPr>
          <w:color w:val="000000"/>
          <w:sz w:val="28"/>
          <w:szCs w:val="28"/>
        </w:rPr>
        <w:t>ренному под</w:t>
      </w:r>
      <w:hyperlink w:anchor="Par7" w:history="1">
        <w:r w:rsidRPr="000116BB">
          <w:rPr>
            <w:color w:val="000000"/>
            <w:sz w:val="28"/>
            <w:szCs w:val="28"/>
          </w:rPr>
          <w:t>пунктом 7.1.3 пункта 7.1</w:t>
        </w:r>
      </w:hyperlink>
      <w:r w:rsidRPr="000116BB">
        <w:rPr>
          <w:color w:val="000000"/>
          <w:sz w:val="28"/>
          <w:szCs w:val="28"/>
        </w:rPr>
        <w:t xml:space="preserve"> раздела 7 настоящего Положения, офор</w:t>
      </w:r>
      <w:r w:rsidRPr="000116BB">
        <w:rPr>
          <w:color w:val="000000"/>
          <w:sz w:val="28"/>
          <w:szCs w:val="28"/>
        </w:rPr>
        <w:t>м</w:t>
      </w:r>
      <w:r w:rsidRPr="000116BB">
        <w:rPr>
          <w:color w:val="000000"/>
          <w:sz w:val="28"/>
          <w:szCs w:val="28"/>
        </w:rPr>
        <w:t xml:space="preserve">ляется решением </w:t>
      </w:r>
      <w:r>
        <w:rPr>
          <w:sz w:val="28"/>
          <w:szCs w:val="28"/>
        </w:rPr>
        <w:t>Комиссии</w:t>
      </w:r>
      <w:r w:rsidRPr="000116BB">
        <w:rPr>
          <w:color w:val="000000"/>
          <w:sz w:val="28"/>
          <w:szCs w:val="28"/>
        </w:rPr>
        <w:t xml:space="preserve"> в сорокадневный срок со дня поступления заявл</w:t>
      </w:r>
      <w:r w:rsidRPr="000116BB">
        <w:rPr>
          <w:color w:val="000000"/>
          <w:sz w:val="28"/>
          <w:szCs w:val="28"/>
        </w:rPr>
        <w:t>е</w:t>
      </w:r>
      <w:r w:rsidRPr="000116BB">
        <w:rPr>
          <w:color w:val="000000"/>
          <w:sz w:val="28"/>
          <w:szCs w:val="28"/>
        </w:rPr>
        <w:t xml:space="preserve">ния в </w:t>
      </w:r>
      <w:r w:rsidR="00D70367">
        <w:rPr>
          <w:sz w:val="28"/>
          <w:szCs w:val="28"/>
        </w:rPr>
        <w:t>Администрацию Медведского</w:t>
      </w:r>
      <w:r>
        <w:rPr>
          <w:sz w:val="28"/>
          <w:szCs w:val="28"/>
        </w:rPr>
        <w:t xml:space="preserve"> </w:t>
      </w:r>
      <w:r w:rsidR="00D70367">
        <w:rPr>
          <w:sz w:val="28"/>
          <w:szCs w:val="28"/>
        </w:rPr>
        <w:t>сельского поселения</w:t>
      </w:r>
      <w:r>
        <w:rPr>
          <w:sz w:val="28"/>
          <w:szCs w:val="28"/>
        </w:rPr>
        <w:t>.</w:t>
      </w:r>
    </w:p>
    <w:p w:rsidR="005954C1" w:rsidRPr="000116BB" w:rsidRDefault="005954C1" w:rsidP="007E2CD0">
      <w:pPr>
        <w:adjustRightInd w:val="0"/>
        <w:ind w:firstLine="540"/>
        <w:jc w:val="both"/>
        <w:rPr>
          <w:color w:val="000000"/>
          <w:sz w:val="28"/>
          <w:szCs w:val="28"/>
        </w:rPr>
      </w:pPr>
      <w:bookmarkStart w:id="16" w:name="Par25"/>
      <w:bookmarkEnd w:id="16"/>
      <w:r w:rsidRPr="00BA4797">
        <w:rPr>
          <w:sz w:val="28"/>
          <w:szCs w:val="28"/>
        </w:rPr>
        <w:t xml:space="preserve">Решение об отказе в перерасчете пенсии за выслугу лет по основанию, предусмотренному </w:t>
      </w:r>
      <w:r w:rsidRPr="000116BB">
        <w:rPr>
          <w:color w:val="000000"/>
          <w:sz w:val="28"/>
          <w:szCs w:val="28"/>
        </w:rPr>
        <w:t>под</w:t>
      </w:r>
      <w:hyperlink w:anchor="Par7" w:history="1">
        <w:r w:rsidRPr="000116BB">
          <w:rPr>
            <w:color w:val="000000"/>
            <w:sz w:val="28"/>
            <w:szCs w:val="28"/>
          </w:rPr>
          <w:t>пунктом 7.1.3. пункта 7.1</w:t>
        </w:r>
      </w:hyperlink>
      <w:r w:rsidRPr="000116BB">
        <w:rPr>
          <w:color w:val="000000"/>
          <w:sz w:val="28"/>
          <w:szCs w:val="28"/>
        </w:rPr>
        <w:t xml:space="preserve"> раздела 7 настоящего Полож</w:t>
      </w:r>
      <w:r w:rsidRPr="000116BB">
        <w:rPr>
          <w:color w:val="000000"/>
          <w:sz w:val="28"/>
          <w:szCs w:val="28"/>
        </w:rPr>
        <w:t>е</w:t>
      </w:r>
      <w:r w:rsidRPr="000116BB">
        <w:rPr>
          <w:color w:val="000000"/>
          <w:sz w:val="28"/>
          <w:szCs w:val="28"/>
        </w:rPr>
        <w:t>ния, принимается в случае отсутствия основания, предусмотренного под</w:t>
      </w:r>
      <w:hyperlink w:anchor="Par7" w:history="1">
        <w:r w:rsidRPr="000116BB">
          <w:rPr>
            <w:color w:val="000000"/>
            <w:sz w:val="28"/>
            <w:szCs w:val="28"/>
          </w:rPr>
          <w:t>пунктом 7.1.3 пункта 7.1</w:t>
        </w:r>
      </w:hyperlink>
      <w:r w:rsidRPr="000116BB">
        <w:rPr>
          <w:color w:val="000000"/>
          <w:sz w:val="28"/>
          <w:szCs w:val="28"/>
        </w:rPr>
        <w:t xml:space="preserve"> раздела 7 настоящего Положения.</w:t>
      </w:r>
    </w:p>
    <w:p w:rsidR="005954C1" w:rsidRPr="00BA4797" w:rsidRDefault="005954C1" w:rsidP="007E2CD0">
      <w:pPr>
        <w:adjustRightInd w:val="0"/>
        <w:ind w:firstLine="540"/>
        <w:jc w:val="both"/>
        <w:rPr>
          <w:sz w:val="28"/>
          <w:szCs w:val="28"/>
        </w:rPr>
      </w:pPr>
      <w:r w:rsidRPr="000116BB">
        <w:rPr>
          <w:color w:val="000000"/>
          <w:sz w:val="28"/>
          <w:szCs w:val="28"/>
        </w:rPr>
        <w:t xml:space="preserve">Администрация </w:t>
      </w:r>
      <w:r w:rsidR="00D70367">
        <w:rPr>
          <w:sz w:val="28"/>
          <w:szCs w:val="28"/>
        </w:rPr>
        <w:t>Медведского</w:t>
      </w:r>
      <w:r>
        <w:rPr>
          <w:sz w:val="28"/>
          <w:szCs w:val="28"/>
        </w:rPr>
        <w:t xml:space="preserve"> </w:t>
      </w:r>
      <w:r w:rsidR="00D70367">
        <w:rPr>
          <w:sz w:val="28"/>
          <w:szCs w:val="28"/>
        </w:rPr>
        <w:t>сельского поселения</w:t>
      </w:r>
      <w:r w:rsidRPr="000338A3">
        <w:rPr>
          <w:sz w:val="28"/>
          <w:szCs w:val="28"/>
        </w:rPr>
        <w:t xml:space="preserve"> </w:t>
      </w:r>
      <w:r w:rsidRPr="000116BB">
        <w:rPr>
          <w:color w:val="000000"/>
          <w:sz w:val="28"/>
          <w:szCs w:val="28"/>
        </w:rPr>
        <w:t xml:space="preserve">в десятидневный срок со дня принятия решения, указанного в абзаце </w:t>
      </w:r>
      <w:r>
        <w:rPr>
          <w:sz w:val="28"/>
          <w:szCs w:val="28"/>
        </w:rPr>
        <w:t>тринадцатом или четырнадцатом</w:t>
      </w:r>
      <w:r w:rsidRPr="00B42804">
        <w:rPr>
          <w:sz w:val="28"/>
          <w:szCs w:val="28"/>
        </w:rPr>
        <w:t xml:space="preserve"> настоящего пункта</w:t>
      </w:r>
      <w:r w:rsidRPr="000116BB">
        <w:rPr>
          <w:color w:val="000000"/>
          <w:sz w:val="28"/>
          <w:szCs w:val="28"/>
        </w:rPr>
        <w:t xml:space="preserve">, в письменной форме уведомляет заявителя </w:t>
      </w:r>
      <w:r w:rsidRPr="00BA4797">
        <w:rPr>
          <w:sz w:val="28"/>
          <w:szCs w:val="28"/>
        </w:rPr>
        <w:t>о перерасчете пенсии за в</w:t>
      </w:r>
      <w:r w:rsidRPr="00BA4797">
        <w:rPr>
          <w:sz w:val="28"/>
          <w:szCs w:val="28"/>
        </w:rPr>
        <w:t>ы</w:t>
      </w:r>
      <w:r w:rsidRPr="00BA4797">
        <w:rPr>
          <w:sz w:val="28"/>
          <w:szCs w:val="28"/>
        </w:rPr>
        <w:t>слугу лет либо об отказе в перерасчете пенсии за выслугу лет.</w:t>
      </w:r>
    </w:p>
    <w:p w:rsidR="005954C1" w:rsidRDefault="005954C1" w:rsidP="007E2CD0">
      <w:pPr>
        <w:adjustRightInd w:val="0"/>
        <w:ind w:firstLine="540"/>
        <w:jc w:val="both"/>
        <w:rPr>
          <w:sz w:val="28"/>
          <w:szCs w:val="28"/>
        </w:rPr>
      </w:pPr>
      <w:r>
        <w:rPr>
          <w:sz w:val="28"/>
          <w:szCs w:val="28"/>
        </w:rPr>
        <w:t>7.</w:t>
      </w:r>
      <w:r w:rsidRPr="00BA4797">
        <w:rPr>
          <w:sz w:val="28"/>
          <w:szCs w:val="28"/>
        </w:rPr>
        <w:t xml:space="preserve">3. В случае если </w:t>
      </w:r>
      <w:r>
        <w:rPr>
          <w:sz w:val="28"/>
          <w:szCs w:val="28"/>
        </w:rPr>
        <w:t>муниципальным правовым актом</w:t>
      </w:r>
      <w:r w:rsidR="00D95BF9">
        <w:rPr>
          <w:sz w:val="28"/>
          <w:szCs w:val="28"/>
        </w:rPr>
        <w:t xml:space="preserve"> Медведского</w:t>
      </w:r>
      <w:r>
        <w:rPr>
          <w:sz w:val="28"/>
          <w:szCs w:val="28"/>
        </w:rPr>
        <w:t xml:space="preserve"> </w:t>
      </w:r>
      <w:r w:rsidR="00D95BF9">
        <w:rPr>
          <w:sz w:val="28"/>
          <w:szCs w:val="28"/>
        </w:rPr>
        <w:t>сельского поселения</w:t>
      </w:r>
      <w:r>
        <w:rPr>
          <w:sz w:val="28"/>
          <w:szCs w:val="28"/>
        </w:rPr>
        <w:t xml:space="preserve">, </w:t>
      </w:r>
      <w:r w:rsidRPr="00BA4797">
        <w:rPr>
          <w:sz w:val="28"/>
          <w:szCs w:val="28"/>
        </w:rPr>
        <w:t xml:space="preserve">ранее регулировавшим оплату труда </w:t>
      </w:r>
      <w:r>
        <w:rPr>
          <w:sz w:val="28"/>
          <w:szCs w:val="28"/>
        </w:rPr>
        <w:t>муниципального</w:t>
      </w:r>
      <w:r w:rsidRPr="00BA4797">
        <w:rPr>
          <w:sz w:val="28"/>
          <w:szCs w:val="28"/>
        </w:rPr>
        <w:t xml:space="preserve"> служащего, должностной оклад </w:t>
      </w:r>
      <w:r>
        <w:rPr>
          <w:sz w:val="28"/>
          <w:szCs w:val="28"/>
        </w:rPr>
        <w:t>муниципальному</w:t>
      </w:r>
      <w:r w:rsidRPr="00BA4797">
        <w:rPr>
          <w:sz w:val="28"/>
          <w:szCs w:val="28"/>
        </w:rPr>
        <w:t xml:space="preserve"> служащему был установлен в пределах максимального и минимального размера, перерасчет (назначение) пенсии за выслугу лет производится исходя из ранее установленного размера должнос</w:t>
      </w:r>
      <w:r w:rsidRPr="00BA4797">
        <w:rPr>
          <w:sz w:val="28"/>
          <w:szCs w:val="28"/>
        </w:rPr>
        <w:t>т</w:t>
      </w:r>
      <w:r w:rsidRPr="00BA4797">
        <w:rPr>
          <w:sz w:val="28"/>
          <w:szCs w:val="28"/>
        </w:rPr>
        <w:t>ного окл</w:t>
      </w:r>
      <w:r w:rsidRPr="00BA4797">
        <w:rPr>
          <w:sz w:val="28"/>
          <w:szCs w:val="28"/>
        </w:rPr>
        <w:t>а</w:t>
      </w:r>
      <w:r w:rsidRPr="00BA4797">
        <w:rPr>
          <w:sz w:val="28"/>
          <w:szCs w:val="28"/>
        </w:rPr>
        <w:t xml:space="preserve">да с учетом соотношения его с должностным окладом по замещаемой должности, установленным после введения новой системы оплаты труда </w:t>
      </w:r>
      <w:r>
        <w:rPr>
          <w:sz w:val="28"/>
          <w:szCs w:val="28"/>
        </w:rPr>
        <w:t>мун</w:t>
      </w:r>
      <w:r>
        <w:rPr>
          <w:sz w:val="28"/>
          <w:szCs w:val="28"/>
        </w:rPr>
        <w:t>и</w:t>
      </w:r>
      <w:r>
        <w:rPr>
          <w:sz w:val="28"/>
          <w:szCs w:val="28"/>
        </w:rPr>
        <w:t xml:space="preserve">ципальных </w:t>
      </w:r>
      <w:r w:rsidRPr="00BA4797">
        <w:rPr>
          <w:sz w:val="28"/>
          <w:szCs w:val="28"/>
        </w:rPr>
        <w:t>сл</w:t>
      </w:r>
      <w:r w:rsidRPr="00BA4797">
        <w:rPr>
          <w:sz w:val="28"/>
          <w:szCs w:val="28"/>
        </w:rPr>
        <w:t>у</w:t>
      </w:r>
      <w:r w:rsidRPr="00BA4797">
        <w:rPr>
          <w:sz w:val="28"/>
          <w:szCs w:val="28"/>
        </w:rPr>
        <w:t>жащих.</w:t>
      </w:r>
    </w:p>
    <w:p w:rsidR="00CB3823" w:rsidRPr="00BA4797" w:rsidRDefault="00CB3823" w:rsidP="007E2CD0">
      <w:pPr>
        <w:adjustRightInd w:val="0"/>
        <w:ind w:firstLine="540"/>
        <w:jc w:val="both"/>
        <w:rPr>
          <w:sz w:val="28"/>
          <w:szCs w:val="28"/>
        </w:rPr>
      </w:pPr>
    </w:p>
    <w:p w:rsidR="005954C1" w:rsidRPr="000338A3" w:rsidRDefault="005954C1" w:rsidP="005954C1">
      <w:pPr>
        <w:pStyle w:val="ConsPlusTitle"/>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8</w:t>
      </w:r>
      <w:r w:rsidRPr="000338A3">
        <w:rPr>
          <w:rFonts w:ascii="Times New Roman" w:hAnsi="Times New Roman" w:cs="Times New Roman"/>
          <w:sz w:val="28"/>
          <w:szCs w:val="28"/>
        </w:rPr>
        <w:t>. Порядок назначения и выплаты пенсии за выслугу лет</w:t>
      </w:r>
    </w:p>
    <w:p w:rsidR="005954C1" w:rsidRPr="007E2CD0" w:rsidRDefault="005954C1" w:rsidP="007E2CD0">
      <w:pPr>
        <w:adjustRightInd w:val="0"/>
        <w:ind w:firstLine="709"/>
        <w:jc w:val="both"/>
        <w:rPr>
          <w:color w:val="000000"/>
          <w:sz w:val="28"/>
          <w:szCs w:val="28"/>
        </w:rPr>
      </w:pPr>
      <w:r w:rsidRPr="007E2CD0">
        <w:rPr>
          <w:color w:val="000000"/>
          <w:sz w:val="28"/>
          <w:szCs w:val="28"/>
        </w:rPr>
        <w:t xml:space="preserve">8.1. </w:t>
      </w:r>
      <w:bookmarkStart w:id="17" w:name="P167"/>
      <w:bookmarkEnd w:id="17"/>
      <w:r w:rsidRPr="007E2CD0">
        <w:rPr>
          <w:color w:val="000000"/>
          <w:sz w:val="28"/>
          <w:szCs w:val="28"/>
        </w:rPr>
        <w:t>Гражданин, претендующий на пенсию за выслугу лет (далее - заяв</w:t>
      </w:r>
      <w:r w:rsidRPr="007E2CD0">
        <w:rPr>
          <w:color w:val="000000"/>
          <w:sz w:val="28"/>
          <w:szCs w:val="28"/>
        </w:rPr>
        <w:t>и</w:t>
      </w:r>
      <w:r w:rsidRPr="007E2CD0">
        <w:rPr>
          <w:color w:val="000000"/>
          <w:sz w:val="28"/>
          <w:szCs w:val="28"/>
        </w:rPr>
        <w:t xml:space="preserve">тель) подает </w:t>
      </w:r>
      <w:hyperlink r:id="rId21" w:history="1">
        <w:r w:rsidRPr="007E2CD0">
          <w:rPr>
            <w:color w:val="000000"/>
            <w:sz w:val="28"/>
            <w:szCs w:val="28"/>
          </w:rPr>
          <w:t>заявление</w:t>
        </w:r>
      </w:hyperlink>
      <w:r w:rsidRPr="007E2CD0">
        <w:rPr>
          <w:color w:val="000000"/>
          <w:sz w:val="28"/>
          <w:szCs w:val="28"/>
        </w:rPr>
        <w:t xml:space="preserve"> о назначении пенсии за выслугу лет в Администрацию </w:t>
      </w:r>
      <w:r w:rsidR="00D95BF9">
        <w:rPr>
          <w:sz w:val="28"/>
          <w:szCs w:val="28"/>
        </w:rPr>
        <w:t>Медведского сельского</w:t>
      </w:r>
      <w:r w:rsidRPr="007E2CD0">
        <w:rPr>
          <w:sz w:val="28"/>
          <w:szCs w:val="28"/>
        </w:rPr>
        <w:t xml:space="preserve"> </w:t>
      </w:r>
      <w:r w:rsidR="00D95BF9">
        <w:rPr>
          <w:sz w:val="28"/>
          <w:szCs w:val="28"/>
        </w:rPr>
        <w:t>поселения</w:t>
      </w:r>
      <w:r w:rsidRPr="007E2CD0">
        <w:rPr>
          <w:color w:val="000000"/>
          <w:sz w:val="28"/>
          <w:szCs w:val="28"/>
        </w:rPr>
        <w:t>,  в которой он замещал должность муниц</w:t>
      </w:r>
      <w:r w:rsidRPr="007E2CD0">
        <w:rPr>
          <w:color w:val="000000"/>
          <w:sz w:val="28"/>
          <w:szCs w:val="28"/>
        </w:rPr>
        <w:t>и</w:t>
      </w:r>
      <w:r w:rsidRPr="007E2CD0">
        <w:rPr>
          <w:color w:val="000000"/>
          <w:sz w:val="28"/>
          <w:szCs w:val="28"/>
        </w:rPr>
        <w:t>пальной службы перед увольнением, или ее правопреемнику, по форме согла</w:t>
      </w:r>
      <w:r w:rsidRPr="007E2CD0">
        <w:rPr>
          <w:color w:val="000000"/>
          <w:sz w:val="28"/>
          <w:szCs w:val="28"/>
        </w:rPr>
        <w:t>с</w:t>
      </w:r>
      <w:r w:rsidRPr="007E2CD0">
        <w:rPr>
          <w:color w:val="000000"/>
          <w:sz w:val="28"/>
          <w:szCs w:val="28"/>
        </w:rPr>
        <w:t>но прил</w:t>
      </w:r>
      <w:r w:rsidRPr="007E2CD0">
        <w:rPr>
          <w:color w:val="000000"/>
          <w:sz w:val="28"/>
          <w:szCs w:val="28"/>
        </w:rPr>
        <w:t>о</w:t>
      </w:r>
      <w:r w:rsidRPr="007E2CD0">
        <w:rPr>
          <w:color w:val="000000"/>
          <w:sz w:val="28"/>
          <w:szCs w:val="28"/>
        </w:rPr>
        <w:t>жению 1 к настоящему Положению.</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8.2. К заявлению заявитель прилагает:</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1) копию трудовой книжки и (или) сведения о трудовой деятельности за</w:t>
      </w:r>
      <w:r w:rsidRPr="007E2CD0">
        <w:rPr>
          <w:rFonts w:ascii="Times New Roman" w:hAnsi="Times New Roman" w:cs="Times New Roman"/>
          <w:sz w:val="28"/>
          <w:szCs w:val="28"/>
        </w:rPr>
        <w:t>я</w:t>
      </w:r>
      <w:r w:rsidRPr="007E2CD0">
        <w:rPr>
          <w:rFonts w:ascii="Times New Roman" w:hAnsi="Times New Roman" w:cs="Times New Roman"/>
          <w:sz w:val="28"/>
          <w:szCs w:val="28"/>
        </w:rPr>
        <w:t>вителя, оформленные в установленном законодательством Российской Федер</w:t>
      </w:r>
      <w:r w:rsidRPr="007E2CD0">
        <w:rPr>
          <w:rFonts w:ascii="Times New Roman" w:hAnsi="Times New Roman" w:cs="Times New Roman"/>
          <w:sz w:val="28"/>
          <w:szCs w:val="28"/>
        </w:rPr>
        <w:t>а</w:t>
      </w:r>
      <w:r w:rsidRPr="007E2CD0">
        <w:rPr>
          <w:rFonts w:ascii="Times New Roman" w:hAnsi="Times New Roman" w:cs="Times New Roman"/>
          <w:sz w:val="28"/>
          <w:szCs w:val="28"/>
        </w:rPr>
        <w:t>ции порядке, иные документы, подтверждающие трудовую деятельность заяв</w:t>
      </w:r>
      <w:r w:rsidRPr="007E2CD0">
        <w:rPr>
          <w:rFonts w:ascii="Times New Roman" w:hAnsi="Times New Roman" w:cs="Times New Roman"/>
          <w:sz w:val="28"/>
          <w:szCs w:val="28"/>
        </w:rPr>
        <w:t>и</w:t>
      </w:r>
      <w:r w:rsidRPr="007E2CD0">
        <w:rPr>
          <w:rFonts w:ascii="Times New Roman" w:hAnsi="Times New Roman" w:cs="Times New Roman"/>
          <w:sz w:val="28"/>
          <w:szCs w:val="28"/>
        </w:rPr>
        <w:lastRenderedPageBreak/>
        <w:t>теля, или их копии, заверенные надлежащим образом;</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2) документы, удостоверяющие личность, возраст, место жительства, гр</w:t>
      </w:r>
      <w:r w:rsidRPr="007E2CD0">
        <w:rPr>
          <w:rFonts w:ascii="Times New Roman" w:hAnsi="Times New Roman" w:cs="Times New Roman"/>
          <w:sz w:val="28"/>
          <w:szCs w:val="28"/>
        </w:rPr>
        <w:t>а</w:t>
      </w:r>
      <w:r w:rsidRPr="007E2CD0">
        <w:rPr>
          <w:rFonts w:ascii="Times New Roman" w:hAnsi="Times New Roman" w:cs="Times New Roman"/>
          <w:sz w:val="28"/>
          <w:szCs w:val="28"/>
        </w:rPr>
        <w:t>жданство;</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3) заявление в Администра</w:t>
      </w:r>
      <w:r w:rsidR="00D95BF9">
        <w:rPr>
          <w:rFonts w:ascii="Times New Roman" w:hAnsi="Times New Roman" w:cs="Times New Roman"/>
          <w:sz w:val="28"/>
          <w:szCs w:val="28"/>
        </w:rPr>
        <w:t>цию Медведского сельского поселения</w:t>
      </w:r>
      <w:r w:rsidRPr="007E2CD0">
        <w:rPr>
          <w:rFonts w:ascii="Times New Roman" w:hAnsi="Times New Roman" w:cs="Times New Roman"/>
          <w:sz w:val="28"/>
          <w:szCs w:val="28"/>
        </w:rPr>
        <w:t xml:space="preserve"> на пер</w:t>
      </w:r>
      <w:r w:rsidRPr="007E2CD0">
        <w:rPr>
          <w:rFonts w:ascii="Times New Roman" w:hAnsi="Times New Roman" w:cs="Times New Roman"/>
          <w:sz w:val="28"/>
          <w:szCs w:val="28"/>
        </w:rPr>
        <w:t>е</w:t>
      </w:r>
      <w:r w:rsidRPr="007E2CD0">
        <w:rPr>
          <w:rFonts w:ascii="Times New Roman" w:hAnsi="Times New Roman" w:cs="Times New Roman"/>
          <w:sz w:val="28"/>
          <w:szCs w:val="28"/>
        </w:rPr>
        <w:t>числение пенсии за выслугу лет на счет по вкладу или лицевой счет граждан</w:t>
      </w:r>
      <w:r w:rsidRPr="007E2CD0">
        <w:rPr>
          <w:rFonts w:ascii="Times New Roman" w:hAnsi="Times New Roman" w:cs="Times New Roman"/>
          <w:sz w:val="28"/>
          <w:szCs w:val="28"/>
        </w:rPr>
        <w:t>и</w:t>
      </w:r>
      <w:r w:rsidRPr="007E2CD0">
        <w:rPr>
          <w:rFonts w:ascii="Times New Roman" w:hAnsi="Times New Roman" w:cs="Times New Roman"/>
          <w:sz w:val="28"/>
          <w:szCs w:val="28"/>
        </w:rPr>
        <w:t>на, открытый в кредитной организации, по форме согласно приложению 3 к н</w:t>
      </w:r>
      <w:r w:rsidRPr="007E2CD0">
        <w:rPr>
          <w:rFonts w:ascii="Times New Roman" w:hAnsi="Times New Roman" w:cs="Times New Roman"/>
          <w:sz w:val="28"/>
          <w:szCs w:val="28"/>
        </w:rPr>
        <w:t>а</w:t>
      </w:r>
      <w:r w:rsidRPr="007E2CD0">
        <w:rPr>
          <w:rFonts w:ascii="Times New Roman" w:hAnsi="Times New Roman" w:cs="Times New Roman"/>
          <w:sz w:val="28"/>
          <w:szCs w:val="28"/>
        </w:rPr>
        <w:t>стоящему П</w:t>
      </w:r>
      <w:r w:rsidRPr="007E2CD0">
        <w:rPr>
          <w:rFonts w:ascii="Times New Roman" w:hAnsi="Times New Roman" w:cs="Times New Roman"/>
          <w:sz w:val="28"/>
          <w:szCs w:val="28"/>
        </w:rPr>
        <w:t>о</w:t>
      </w:r>
      <w:r w:rsidRPr="007E2CD0">
        <w:rPr>
          <w:rFonts w:ascii="Times New Roman" w:hAnsi="Times New Roman" w:cs="Times New Roman"/>
          <w:sz w:val="28"/>
          <w:szCs w:val="28"/>
        </w:rPr>
        <w:t>ложению;</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4) копию первого листа сберегательной книжки с номером счета по вкладу или документ с указанием номера лицевого счета, открытого в кредитной орг</w:t>
      </w:r>
      <w:r w:rsidRPr="007E2CD0">
        <w:rPr>
          <w:rFonts w:ascii="Times New Roman" w:hAnsi="Times New Roman" w:cs="Times New Roman"/>
          <w:sz w:val="28"/>
          <w:szCs w:val="28"/>
        </w:rPr>
        <w:t>а</w:t>
      </w:r>
      <w:r w:rsidRPr="007E2CD0">
        <w:rPr>
          <w:rFonts w:ascii="Times New Roman" w:hAnsi="Times New Roman" w:cs="Times New Roman"/>
          <w:sz w:val="28"/>
          <w:szCs w:val="28"/>
        </w:rPr>
        <w:t>низации;</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 xml:space="preserve">5) </w:t>
      </w:r>
      <w:hyperlink w:anchor="P321">
        <w:r w:rsidRPr="007E2CD0">
          <w:rPr>
            <w:rFonts w:ascii="Times New Roman" w:hAnsi="Times New Roman" w:cs="Times New Roman"/>
            <w:sz w:val="28"/>
            <w:szCs w:val="28"/>
          </w:rPr>
          <w:t>согласие</w:t>
        </w:r>
      </w:hyperlink>
      <w:r w:rsidRPr="007E2CD0">
        <w:rPr>
          <w:rFonts w:ascii="Times New Roman" w:hAnsi="Times New Roman" w:cs="Times New Roman"/>
          <w:sz w:val="28"/>
          <w:szCs w:val="28"/>
        </w:rPr>
        <w:t xml:space="preserve"> на обработку персональных данных </w:t>
      </w:r>
      <w:r w:rsidRPr="007E2CD0">
        <w:rPr>
          <w:rFonts w:ascii="Times New Roman" w:hAnsi="Times New Roman" w:cs="Times New Roman"/>
          <w:iCs/>
          <w:sz w:val="28"/>
          <w:szCs w:val="28"/>
        </w:rPr>
        <w:t>(по форме согласно пр</w:t>
      </w:r>
      <w:r w:rsidRPr="007E2CD0">
        <w:rPr>
          <w:rFonts w:ascii="Times New Roman" w:hAnsi="Times New Roman" w:cs="Times New Roman"/>
          <w:iCs/>
          <w:sz w:val="28"/>
          <w:szCs w:val="28"/>
        </w:rPr>
        <w:t>и</w:t>
      </w:r>
      <w:r w:rsidRPr="007E2CD0">
        <w:rPr>
          <w:rFonts w:ascii="Times New Roman" w:hAnsi="Times New Roman" w:cs="Times New Roman"/>
          <w:iCs/>
          <w:sz w:val="28"/>
          <w:szCs w:val="28"/>
        </w:rPr>
        <w:t>ложению № 4 к настоящему Положению);</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6) копию документа, подтверждающего регистрацию в системе индивид</w:t>
      </w:r>
      <w:r w:rsidRPr="007E2CD0">
        <w:rPr>
          <w:rFonts w:ascii="Times New Roman" w:hAnsi="Times New Roman" w:cs="Times New Roman"/>
          <w:sz w:val="28"/>
          <w:szCs w:val="28"/>
        </w:rPr>
        <w:t>у</w:t>
      </w:r>
      <w:r w:rsidRPr="007E2CD0">
        <w:rPr>
          <w:rFonts w:ascii="Times New Roman" w:hAnsi="Times New Roman" w:cs="Times New Roman"/>
          <w:sz w:val="28"/>
          <w:szCs w:val="28"/>
        </w:rPr>
        <w:t>ального (персонифицированного) учета;</w:t>
      </w:r>
    </w:p>
    <w:p w:rsidR="005954C1" w:rsidRPr="007E2CD0" w:rsidRDefault="005954C1" w:rsidP="007E2CD0">
      <w:pPr>
        <w:adjustRightInd w:val="0"/>
        <w:ind w:firstLine="539"/>
        <w:jc w:val="both"/>
        <w:rPr>
          <w:sz w:val="28"/>
          <w:szCs w:val="28"/>
        </w:rPr>
      </w:pPr>
      <w:r w:rsidRPr="007E2CD0">
        <w:rPr>
          <w:sz w:val="28"/>
          <w:szCs w:val="28"/>
        </w:rPr>
        <w:t>7) копию пенсионного удостоверения или справку о пенсионном обеспеч</w:t>
      </w:r>
      <w:r w:rsidRPr="007E2CD0">
        <w:rPr>
          <w:sz w:val="28"/>
          <w:szCs w:val="28"/>
        </w:rPr>
        <w:t>е</w:t>
      </w:r>
      <w:r w:rsidRPr="007E2CD0">
        <w:rPr>
          <w:sz w:val="28"/>
          <w:szCs w:val="28"/>
        </w:rPr>
        <w:t>нии из органа, осуществляющего пенсионное обеспечение.</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К заявлению заявителя кадровая служба органа ме</w:t>
      </w:r>
      <w:r w:rsidR="00D95BF9">
        <w:rPr>
          <w:rFonts w:ascii="Times New Roman" w:hAnsi="Times New Roman" w:cs="Times New Roman"/>
          <w:sz w:val="28"/>
          <w:szCs w:val="28"/>
        </w:rPr>
        <w:t>стного самоуправления Медведского сельского поселения</w:t>
      </w:r>
      <w:r w:rsidRPr="007E2CD0">
        <w:rPr>
          <w:rFonts w:ascii="Times New Roman" w:hAnsi="Times New Roman" w:cs="Times New Roman"/>
          <w:sz w:val="28"/>
          <w:szCs w:val="28"/>
        </w:rPr>
        <w:t>, в котором заявитель замещал должность муниципальной службы, прилагает следующие документы:</w:t>
      </w:r>
    </w:p>
    <w:p w:rsidR="005954C1" w:rsidRPr="007E2CD0" w:rsidRDefault="005954C1" w:rsidP="007E2CD0">
      <w:pPr>
        <w:adjustRightInd w:val="0"/>
        <w:ind w:firstLine="540"/>
        <w:jc w:val="both"/>
        <w:rPr>
          <w:color w:val="000000"/>
          <w:sz w:val="28"/>
          <w:szCs w:val="28"/>
        </w:rPr>
      </w:pPr>
      <w:r w:rsidRPr="007E2CD0">
        <w:rPr>
          <w:sz w:val="28"/>
          <w:szCs w:val="28"/>
        </w:rPr>
        <w:t>1) справку о денежном содержании лица, замещавшего должность мун</w:t>
      </w:r>
      <w:r w:rsidRPr="007E2CD0">
        <w:rPr>
          <w:sz w:val="28"/>
          <w:szCs w:val="28"/>
        </w:rPr>
        <w:t>и</w:t>
      </w:r>
      <w:r w:rsidRPr="007E2CD0">
        <w:rPr>
          <w:sz w:val="28"/>
          <w:szCs w:val="28"/>
        </w:rPr>
        <w:t xml:space="preserve">ципальной службы, в соответствии с нормативными правовыми актами органов </w:t>
      </w:r>
      <w:r w:rsidR="00D95BF9">
        <w:rPr>
          <w:sz w:val="28"/>
          <w:szCs w:val="28"/>
        </w:rPr>
        <w:t>местного самоуправления Медведского сельского поселения</w:t>
      </w:r>
      <w:r w:rsidRPr="007E2CD0">
        <w:rPr>
          <w:sz w:val="28"/>
          <w:szCs w:val="28"/>
        </w:rPr>
        <w:t xml:space="preserve"> </w:t>
      </w:r>
      <w:r w:rsidRPr="007E2CD0">
        <w:rPr>
          <w:color w:val="000000"/>
          <w:sz w:val="28"/>
          <w:szCs w:val="28"/>
        </w:rPr>
        <w:t xml:space="preserve">об оплате труда в органах местного самоуправления (по месту замещения заявителем должности муниципальной службы), рассчитанного в соответствии с </w:t>
      </w:r>
      <w:hyperlink r:id="rId22" w:history="1">
        <w:r w:rsidRPr="007E2CD0">
          <w:rPr>
            <w:color w:val="000000"/>
            <w:sz w:val="28"/>
            <w:szCs w:val="28"/>
          </w:rPr>
          <w:t xml:space="preserve">разделом </w:t>
        </w:r>
      </w:hyperlink>
      <w:r w:rsidRPr="007E2CD0">
        <w:rPr>
          <w:color w:val="000000"/>
          <w:sz w:val="28"/>
          <w:szCs w:val="28"/>
        </w:rPr>
        <w:t>5 настоящ</w:t>
      </w:r>
      <w:r w:rsidRPr="007E2CD0">
        <w:rPr>
          <w:color w:val="000000"/>
          <w:sz w:val="28"/>
          <w:szCs w:val="28"/>
        </w:rPr>
        <w:t>е</w:t>
      </w:r>
      <w:r w:rsidRPr="007E2CD0">
        <w:rPr>
          <w:color w:val="000000"/>
          <w:sz w:val="28"/>
          <w:szCs w:val="28"/>
        </w:rPr>
        <w:t>го П</w:t>
      </w:r>
      <w:r w:rsidRPr="007E2CD0">
        <w:rPr>
          <w:color w:val="000000"/>
          <w:sz w:val="28"/>
          <w:szCs w:val="28"/>
        </w:rPr>
        <w:t>о</w:t>
      </w:r>
      <w:r w:rsidRPr="007E2CD0">
        <w:rPr>
          <w:color w:val="000000"/>
          <w:sz w:val="28"/>
          <w:szCs w:val="28"/>
        </w:rPr>
        <w:t>ложения;</w:t>
      </w:r>
    </w:p>
    <w:p w:rsidR="005954C1" w:rsidRPr="007E2CD0" w:rsidRDefault="005954C1" w:rsidP="007E2CD0">
      <w:pPr>
        <w:adjustRightInd w:val="0"/>
        <w:ind w:firstLine="540"/>
        <w:jc w:val="both"/>
        <w:rPr>
          <w:sz w:val="28"/>
          <w:szCs w:val="28"/>
        </w:rPr>
      </w:pPr>
      <w:r w:rsidRPr="007E2CD0">
        <w:rPr>
          <w:color w:val="000000"/>
          <w:sz w:val="28"/>
          <w:szCs w:val="28"/>
        </w:rPr>
        <w:t xml:space="preserve">2) решение представителя нанимателя об установлении </w:t>
      </w:r>
      <w:r w:rsidRPr="007E2CD0">
        <w:rPr>
          <w:sz w:val="28"/>
          <w:szCs w:val="28"/>
        </w:rPr>
        <w:t>периодов службы (работы) заявителя, включаемых в стаж, дающий заявителю право на пенсию за выслугу лет.</w:t>
      </w:r>
    </w:p>
    <w:p w:rsidR="005954C1" w:rsidRPr="007E2CD0" w:rsidRDefault="005954C1" w:rsidP="007E2CD0">
      <w:pPr>
        <w:pStyle w:val="ConsPlusNormal"/>
        <w:ind w:firstLine="540"/>
        <w:jc w:val="both"/>
        <w:rPr>
          <w:rFonts w:ascii="Times New Roman" w:hAnsi="Times New Roman" w:cs="Times New Roman"/>
          <w:iCs/>
          <w:sz w:val="28"/>
          <w:szCs w:val="28"/>
        </w:rPr>
      </w:pPr>
      <w:r w:rsidRPr="007E2CD0">
        <w:rPr>
          <w:rFonts w:ascii="Times New Roman" w:hAnsi="Times New Roman" w:cs="Times New Roman"/>
          <w:iCs/>
          <w:sz w:val="28"/>
          <w:szCs w:val="28"/>
        </w:rPr>
        <w:t>Заявление и документы, необходимые для назначения пенсии за выслугу лет, могут быть также представлены через многофункциональный центр пр</w:t>
      </w:r>
      <w:r w:rsidRPr="007E2CD0">
        <w:rPr>
          <w:rFonts w:ascii="Times New Roman" w:hAnsi="Times New Roman" w:cs="Times New Roman"/>
          <w:iCs/>
          <w:sz w:val="28"/>
          <w:szCs w:val="28"/>
        </w:rPr>
        <w:t>е</w:t>
      </w:r>
      <w:r w:rsidRPr="007E2CD0">
        <w:rPr>
          <w:rFonts w:ascii="Times New Roman" w:hAnsi="Times New Roman" w:cs="Times New Roman"/>
          <w:iCs/>
          <w:sz w:val="28"/>
          <w:szCs w:val="28"/>
        </w:rPr>
        <w:t>доставления государственных и муниципальных услуг по месту жительства заявителем лично или переданы в электронном виде через региональную гос</w:t>
      </w:r>
      <w:r w:rsidRPr="007E2CD0">
        <w:rPr>
          <w:rFonts w:ascii="Times New Roman" w:hAnsi="Times New Roman" w:cs="Times New Roman"/>
          <w:iCs/>
          <w:sz w:val="28"/>
          <w:szCs w:val="28"/>
        </w:rPr>
        <w:t>у</w:t>
      </w:r>
      <w:r w:rsidRPr="007E2CD0">
        <w:rPr>
          <w:rFonts w:ascii="Times New Roman" w:hAnsi="Times New Roman" w:cs="Times New Roman"/>
          <w:iCs/>
          <w:sz w:val="28"/>
          <w:szCs w:val="28"/>
        </w:rPr>
        <w:t>дарственную информационную систему "Портал государственных и муниц</w:t>
      </w:r>
      <w:r w:rsidRPr="007E2CD0">
        <w:rPr>
          <w:rFonts w:ascii="Times New Roman" w:hAnsi="Times New Roman" w:cs="Times New Roman"/>
          <w:iCs/>
          <w:sz w:val="28"/>
          <w:szCs w:val="28"/>
        </w:rPr>
        <w:t>и</w:t>
      </w:r>
      <w:r w:rsidRPr="007E2CD0">
        <w:rPr>
          <w:rFonts w:ascii="Times New Roman" w:hAnsi="Times New Roman" w:cs="Times New Roman"/>
          <w:iCs/>
          <w:sz w:val="28"/>
          <w:szCs w:val="28"/>
        </w:rPr>
        <w:t>пальных услуг (функций) Новгородской области" (</w:t>
      </w:r>
      <w:hyperlink r:id="rId23" w:history="1">
        <w:r w:rsidR="00CB3823" w:rsidRPr="00AB4CD7">
          <w:rPr>
            <w:rStyle w:val="af0"/>
            <w:rFonts w:ascii="Times New Roman" w:hAnsi="Times New Roman" w:cs="Times New Roman"/>
            <w:iCs/>
            <w:sz w:val="28"/>
            <w:szCs w:val="28"/>
          </w:rPr>
          <w:t>http://uslugi.</w:t>
        </w:r>
        <w:r w:rsidR="00CB3823" w:rsidRPr="00AB4CD7">
          <w:rPr>
            <w:rStyle w:val="af0"/>
            <w:rFonts w:ascii="Times New Roman" w:hAnsi="Times New Roman" w:cs="Times New Roman"/>
            <w:iCs/>
            <w:sz w:val="28"/>
            <w:szCs w:val="28"/>
            <w:lang w:val="en-US"/>
          </w:rPr>
          <w:t>n</w:t>
        </w:r>
        <w:r w:rsidR="00CB3823" w:rsidRPr="00AB4CD7">
          <w:rPr>
            <w:rStyle w:val="af0"/>
            <w:rFonts w:ascii="Times New Roman" w:hAnsi="Times New Roman" w:cs="Times New Roman"/>
            <w:iCs/>
            <w:sz w:val="28"/>
            <w:szCs w:val="28"/>
          </w:rPr>
          <w:t>ovreg.ru</w:t>
        </w:r>
      </w:hyperlink>
      <w:r w:rsidRPr="007E2CD0">
        <w:rPr>
          <w:rFonts w:ascii="Times New Roman" w:hAnsi="Times New Roman" w:cs="Times New Roman"/>
          <w:iCs/>
          <w:sz w:val="28"/>
          <w:szCs w:val="28"/>
        </w:rPr>
        <w:t>).</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 xml:space="preserve">8.3. Заявление и документы, указанные в </w:t>
      </w:r>
      <w:hyperlink w:anchor="P167">
        <w:r w:rsidRPr="007E2CD0">
          <w:rPr>
            <w:rFonts w:ascii="Times New Roman" w:hAnsi="Times New Roman" w:cs="Times New Roman"/>
            <w:sz w:val="28"/>
            <w:szCs w:val="28"/>
          </w:rPr>
          <w:t>пункте 8.2</w:t>
        </w:r>
      </w:hyperlink>
      <w:r w:rsidRPr="007E2CD0">
        <w:rPr>
          <w:rFonts w:ascii="Times New Roman" w:hAnsi="Times New Roman" w:cs="Times New Roman"/>
          <w:sz w:val="28"/>
          <w:szCs w:val="28"/>
        </w:rPr>
        <w:t xml:space="preserve"> раздела 8 настоящего Положения, напр</w:t>
      </w:r>
      <w:r w:rsidR="00D95BF9">
        <w:rPr>
          <w:rFonts w:ascii="Times New Roman" w:hAnsi="Times New Roman" w:cs="Times New Roman"/>
          <w:sz w:val="28"/>
          <w:szCs w:val="28"/>
        </w:rPr>
        <w:t>авляются Администрацией Медведского сельского поселения</w:t>
      </w:r>
      <w:r w:rsidRPr="007E2CD0">
        <w:rPr>
          <w:rFonts w:ascii="Times New Roman" w:hAnsi="Times New Roman" w:cs="Times New Roman"/>
          <w:sz w:val="28"/>
          <w:szCs w:val="28"/>
        </w:rPr>
        <w:t xml:space="preserve"> в десятидневный срок со дня подачи заявителем заявления на рассмотрение Комиссии.</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Комиссия в тридцатидневный срок со дня поступления заявления с док</w:t>
      </w:r>
      <w:r w:rsidRPr="007E2CD0">
        <w:rPr>
          <w:rFonts w:ascii="Times New Roman" w:hAnsi="Times New Roman" w:cs="Times New Roman"/>
          <w:sz w:val="28"/>
          <w:szCs w:val="28"/>
        </w:rPr>
        <w:t>у</w:t>
      </w:r>
      <w:r w:rsidR="00D95BF9">
        <w:rPr>
          <w:rFonts w:ascii="Times New Roman" w:hAnsi="Times New Roman" w:cs="Times New Roman"/>
          <w:sz w:val="28"/>
          <w:szCs w:val="28"/>
        </w:rPr>
        <w:t>ментами в Администрацию Медведского сельского поселения</w:t>
      </w:r>
      <w:r w:rsidRPr="007E2CD0">
        <w:rPr>
          <w:rFonts w:ascii="Times New Roman" w:hAnsi="Times New Roman" w:cs="Times New Roman"/>
          <w:sz w:val="28"/>
          <w:szCs w:val="28"/>
        </w:rPr>
        <w:t xml:space="preserve"> рассматривает представленные документы и выносит решение о назначении пенсии за высл</w:t>
      </w:r>
      <w:r w:rsidRPr="007E2CD0">
        <w:rPr>
          <w:rFonts w:ascii="Times New Roman" w:hAnsi="Times New Roman" w:cs="Times New Roman"/>
          <w:sz w:val="28"/>
          <w:szCs w:val="28"/>
        </w:rPr>
        <w:t>у</w:t>
      </w:r>
      <w:r w:rsidRPr="007E2CD0">
        <w:rPr>
          <w:rFonts w:ascii="Times New Roman" w:hAnsi="Times New Roman" w:cs="Times New Roman"/>
          <w:sz w:val="28"/>
          <w:szCs w:val="28"/>
        </w:rPr>
        <w:t>гу лет л</w:t>
      </w:r>
      <w:r w:rsidRPr="007E2CD0">
        <w:rPr>
          <w:rFonts w:ascii="Times New Roman" w:hAnsi="Times New Roman" w:cs="Times New Roman"/>
          <w:sz w:val="28"/>
          <w:szCs w:val="28"/>
        </w:rPr>
        <w:t>и</w:t>
      </w:r>
      <w:r w:rsidRPr="007E2CD0">
        <w:rPr>
          <w:rFonts w:ascii="Times New Roman" w:hAnsi="Times New Roman" w:cs="Times New Roman"/>
          <w:sz w:val="28"/>
          <w:szCs w:val="28"/>
        </w:rPr>
        <w:t>бо об отказе в ее назначении.</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В решении об отказе в назначении пенсии за выслугу лет указываются причины отказа.</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Решение об отказе в назначении пенсии за выслугу лет принимается в сл</w:t>
      </w:r>
      <w:r w:rsidRPr="007E2CD0">
        <w:rPr>
          <w:rFonts w:ascii="Times New Roman" w:hAnsi="Times New Roman" w:cs="Times New Roman"/>
          <w:sz w:val="28"/>
          <w:szCs w:val="28"/>
        </w:rPr>
        <w:t>у</w:t>
      </w:r>
      <w:r w:rsidRPr="007E2CD0">
        <w:rPr>
          <w:rFonts w:ascii="Times New Roman" w:hAnsi="Times New Roman" w:cs="Times New Roman"/>
          <w:sz w:val="28"/>
          <w:szCs w:val="28"/>
        </w:rPr>
        <w:lastRenderedPageBreak/>
        <w:t>чаях:</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отсутствия права на получение пенсии за выслугу лет;</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 xml:space="preserve">представления неполного комплекта документов, предусмотренного в </w:t>
      </w:r>
      <w:hyperlink w:anchor="P167">
        <w:r w:rsidRPr="007E2CD0">
          <w:rPr>
            <w:rFonts w:ascii="Times New Roman" w:hAnsi="Times New Roman" w:cs="Times New Roman"/>
            <w:sz w:val="28"/>
            <w:szCs w:val="28"/>
          </w:rPr>
          <w:t>пункте 8.2</w:t>
        </w:r>
      </w:hyperlink>
      <w:r w:rsidRPr="007E2CD0">
        <w:rPr>
          <w:rFonts w:ascii="Times New Roman" w:hAnsi="Times New Roman" w:cs="Times New Roman"/>
          <w:sz w:val="28"/>
          <w:szCs w:val="28"/>
        </w:rPr>
        <w:t xml:space="preserve"> раздела 8 настоящего Положения.</w:t>
      </w:r>
    </w:p>
    <w:p w:rsidR="005954C1" w:rsidRPr="007E2CD0" w:rsidRDefault="00D95BF9" w:rsidP="007E2CD0">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Администрация Медведского сельского поселения</w:t>
      </w:r>
      <w:r w:rsidR="005954C1" w:rsidRPr="007E2CD0">
        <w:rPr>
          <w:rFonts w:ascii="Times New Roman" w:hAnsi="Times New Roman" w:cs="Times New Roman"/>
          <w:sz w:val="28"/>
          <w:szCs w:val="28"/>
        </w:rPr>
        <w:t xml:space="preserve"> в десятидневный срок со дня принятия Комиссией решения в письменной форме сообщает заявителю о назначении пенсии за выслугу лет либо об отказе в ее назначении с указанием причин отк</w:t>
      </w:r>
      <w:r w:rsidR="005954C1" w:rsidRPr="007E2CD0">
        <w:rPr>
          <w:rFonts w:ascii="Times New Roman" w:hAnsi="Times New Roman" w:cs="Times New Roman"/>
          <w:sz w:val="28"/>
          <w:szCs w:val="28"/>
        </w:rPr>
        <w:t>а</w:t>
      </w:r>
      <w:r w:rsidR="005954C1" w:rsidRPr="007E2CD0">
        <w:rPr>
          <w:rFonts w:ascii="Times New Roman" w:hAnsi="Times New Roman" w:cs="Times New Roman"/>
          <w:sz w:val="28"/>
          <w:szCs w:val="28"/>
        </w:rPr>
        <w:t>за.</w:t>
      </w:r>
    </w:p>
    <w:p w:rsidR="005954C1" w:rsidRPr="007E2CD0"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8.4. Пенсия за выслугу лет, назначенная в соответствии с настоящим П</w:t>
      </w:r>
      <w:r w:rsidRPr="007E2CD0">
        <w:rPr>
          <w:rFonts w:ascii="Times New Roman" w:hAnsi="Times New Roman" w:cs="Times New Roman"/>
          <w:sz w:val="28"/>
          <w:szCs w:val="28"/>
        </w:rPr>
        <w:t>о</w:t>
      </w:r>
      <w:r w:rsidRPr="007E2CD0">
        <w:rPr>
          <w:rFonts w:ascii="Times New Roman" w:hAnsi="Times New Roman" w:cs="Times New Roman"/>
          <w:sz w:val="28"/>
          <w:szCs w:val="28"/>
        </w:rPr>
        <w:t>ложением, переч</w:t>
      </w:r>
      <w:r w:rsidR="00D95BF9">
        <w:rPr>
          <w:rFonts w:ascii="Times New Roman" w:hAnsi="Times New Roman" w:cs="Times New Roman"/>
          <w:sz w:val="28"/>
          <w:szCs w:val="28"/>
        </w:rPr>
        <w:t>исляется Администрацией Медведского сельского поселения</w:t>
      </w:r>
      <w:r w:rsidRPr="007E2CD0">
        <w:rPr>
          <w:rFonts w:ascii="Times New Roman" w:hAnsi="Times New Roman" w:cs="Times New Roman"/>
          <w:sz w:val="28"/>
          <w:szCs w:val="28"/>
        </w:rPr>
        <w:t xml:space="preserve"> на счет по вкладу или лицевой счет гражданина, открытый в кредитной орган</w:t>
      </w:r>
      <w:r w:rsidRPr="007E2CD0">
        <w:rPr>
          <w:rFonts w:ascii="Times New Roman" w:hAnsi="Times New Roman" w:cs="Times New Roman"/>
          <w:sz w:val="28"/>
          <w:szCs w:val="28"/>
        </w:rPr>
        <w:t>и</w:t>
      </w:r>
      <w:r w:rsidRPr="007E2CD0">
        <w:rPr>
          <w:rFonts w:ascii="Times New Roman" w:hAnsi="Times New Roman" w:cs="Times New Roman"/>
          <w:sz w:val="28"/>
          <w:szCs w:val="28"/>
        </w:rPr>
        <w:t>зации, до десятого числа месяца, следующего за месяцем начисления пенсии за высл</w:t>
      </w:r>
      <w:r w:rsidRPr="007E2CD0">
        <w:rPr>
          <w:rFonts w:ascii="Times New Roman" w:hAnsi="Times New Roman" w:cs="Times New Roman"/>
          <w:sz w:val="28"/>
          <w:szCs w:val="28"/>
        </w:rPr>
        <w:t>у</w:t>
      </w:r>
      <w:r w:rsidRPr="007E2CD0">
        <w:rPr>
          <w:rFonts w:ascii="Times New Roman" w:hAnsi="Times New Roman" w:cs="Times New Roman"/>
          <w:sz w:val="28"/>
          <w:szCs w:val="28"/>
        </w:rPr>
        <w:t>гу лет.</w:t>
      </w:r>
    </w:p>
    <w:p w:rsidR="005954C1" w:rsidRPr="007E2CD0" w:rsidRDefault="005954C1" w:rsidP="007E2CD0">
      <w:pPr>
        <w:pStyle w:val="ConsPlusNormal"/>
        <w:ind w:firstLine="540"/>
        <w:jc w:val="both"/>
        <w:rPr>
          <w:rFonts w:ascii="Times New Roman" w:hAnsi="Times New Roman" w:cs="Times New Roman"/>
          <w:sz w:val="28"/>
          <w:szCs w:val="28"/>
        </w:rPr>
      </w:pPr>
      <w:bookmarkStart w:id="18" w:name="P185"/>
      <w:bookmarkEnd w:id="18"/>
      <w:r w:rsidRPr="007E2CD0">
        <w:rPr>
          <w:rFonts w:ascii="Times New Roman" w:hAnsi="Times New Roman" w:cs="Times New Roman"/>
          <w:sz w:val="28"/>
          <w:szCs w:val="28"/>
        </w:rPr>
        <w:t>8.5. Начисленные суммы пенсии за выслугу лет, причитавшиеся граждан</w:t>
      </w:r>
      <w:r w:rsidRPr="007E2CD0">
        <w:rPr>
          <w:rFonts w:ascii="Times New Roman" w:hAnsi="Times New Roman" w:cs="Times New Roman"/>
          <w:sz w:val="28"/>
          <w:szCs w:val="28"/>
        </w:rPr>
        <w:t>и</w:t>
      </w:r>
      <w:r w:rsidRPr="007E2CD0">
        <w:rPr>
          <w:rFonts w:ascii="Times New Roman" w:hAnsi="Times New Roman" w:cs="Times New Roman"/>
          <w:sz w:val="28"/>
          <w:szCs w:val="28"/>
        </w:rPr>
        <w:t xml:space="preserve">ну в текущем месяце и оставшиеся не полученными в связи с его смертью в указанном месяце, выплачивается тем членам его семьи, которые относятся к лицам, указанным в </w:t>
      </w:r>
      <w:hyperlink r:id="rId24">
        <w:r w:rsidRPr="007E2CD0">
          <w:rPr>
            <w:rFonts w:ascii="Times New Roman" w:hAnsi="Times New Roman" w:cs="Times New Roman"/>
            <w:sz w:val="28"/>
            <w:szCs w:val="28"/>
          </w:rPr>
          <w:t>части 2 статьи 10</w:t>
        </w:r>
      </w:hyperlink>
      <w:r w:rsidRPr="007E2CD0">
        <w:rPr>
          <w:rFonts w:ascii="Times New Roman" w:hAnsi="Times New Roman" w:cs="Times New Roman"/>
          <w:sz w:val="28"/>
          <w:szCs w:val="28"/>
        </w:rPr>
        <w:t xml:space="preserve"> Федерального закона "О страховых пе</w:t>
      </w:r>
      <w:r w:rsidRPr="007E2CD0">
        <w:rPr>
          <w:rFonts w:ascii="Times New Roman" w:hAnsi="Times New Roman" w:cs="Times New Roman"/>
          <w:sz w:val="28"/>
          <w:szCs w:val="28"/>
        </w:rPr>
        <w:t>н</w:t>
      </w:r>
      <w:r w:rsidRPr="007E2CD0">
        <w:rPr>
          <w:rFonts w:ascii="Times New Roman" w:hAnsi="Times New Roman" w:cs="Times New Roman"/>
          <w:sz w:val="28"/>
          <w:szCs w:val="28"/>
        </w:rPr>
        <w:t>сиях" и проживали совместно с этим гражданином на день его смерти, если о</w:t>
      </w:r>
      <w:r w:rsidRPr="007E2CD0">
        <w:rPr>
          <w:rFonts w:ascii="Times New Roman" w:hAnsi="Times New Roman" w:cs="Times New Roman"/>
          <w:sz w:val="28"/>
          <w:szCs w:val="28"/>
        </w:rPr>
        <w:t>б</w:t>
      </w:r>
      <w:r w:rsidR="00D95BF9">
        <w:rPr>
          <w:rFonts w:ascii="Times New Roman" w:hAnsi="Times New Roman" w:cs="Times New Roman"/>
          <w:sz w:val="28"/>
          <w:szCs w:val="28"/>
        </w:rPr>
        <w:t>ращение в Администрацию Медведского сельского поселения</w:t>
      </w:r>
      <w:r w:rsidRPr="007E2CD0">
        <w:rPr>
          <w:rFonts w:ascii="Times New Roman" w:hAnsi="Times New Roman" w:cs="Times New Roman"/>
          <w:sz w:val="28"/>
          <w:szCs w:val="28"/>
        </w:rPr>
        <w:t xml:space="preserve"> за неполученн</w:t>
      </w:r>
      <w:r w:rsidRPr="007E2CD0">
        <w:rPr>
          <w:rFonts w:ascii="Times New Roman" w:hAnsi="Times New Roman" w:cs="Times New Roman"/>
          <w:sz w:val="28"/>
          <w:szCs w:val="28"/>
        </w:rPr>
        <w:t>ы</w:t>
      </w:r>
      <w:r w:rsidRPr="007E2CD0">
        <w:rPr>
          <w:rFonts w:ascii="Times New Roman" w:hAnsi="Times New Roman" w:cs="Times New Roman"/>
          <w:sz w:val="28"/>
          <w:szCs w:val="28"/>
        </w:rPr>
        <w:t>ми суммами пенсии за выслугу лет последовало не позднее чем до истечения шести месяцев со дня смерти гражданина. При обращении нескольких членов семьи за указанными суммами пенсии за выслугу лет, причитающиеся им су</w:t>
      </w:r>
      <w:r w:rsidRPr="007E2CD0">
        <w:rPr>
          <w:rFonts w:ascii="Times New Roman" w:hAnsi="Times New Roman" w:cs="Times New Roman"/>
          <w:sz w:val="28"/>
          <w:szCs w:val="28"/>
        </w:rPr>
        <w:t>м</w:t>
      </w:r>
      <w:r w:rsidRPr="007E2CD0">
        <w:rPr>
          <w:rFonts w:ascii="Times New Roman" w:hAnsi="Times New Roman" w:cs="Times New Roman"/>
          <w:sz w:val="28"/>
          <w:szCs w:val="28"/>
        </w:rPr>
        <w:t>мы пенсии за в</w:t>
      </w:r>
      <w:r w:rsidRPr="007E2CD0">
        <w:rPr>
          <w:rFonts w:ascii="Times New Roman" w:hAnsi="Times New Roman" w:cs="Times New Roman"/>
          <w:sz w:val="28"/>
          <w:szCs w:val="28"/>
        </w:rPr>
        <w:t>ы</w:t>
      </w:r>
      <w:r w:rsidRPr="007E2CD0">
        <w:rPr>
          <w:rFonts w:ascii="Times New Roman" w:hAnsi="Times New Roman" w:cs="Times New Roman"/>
          <w:sz w:val="28"/>
          <w:szCs w:val="28"/>
        </w:rPr>
        <w:t>слугу лет делятся между ними поровну.</w:t>
      </w:r>
    </w:p>
    <w:p w:rsidR="005954C1" w:rsidRPr="007E2CD0" w:rsidRDefault="005954C1" w:rsidP="007E2CD0">
      <w:pPr>
        <w:adjustRightInd w:val="0"/>
        <w:ind w:firstLine="540"/>
        <w:jc w:val="both"/>
        <w:rPr>
          <w:sz w:val="28"/>
          <w:szCs w:val="28"/>
        </w:rPr>
      </w:pPr>
      <w:r w:rsidRPr="007E2CD0">
        <w:rPr>
          <w:sz w:val="28"/>
          <w:szCs w:val="28"/>
        </w:rPr>
        <w:t xml:space="preserve">8.6. При отсутствии лиц, имеющих на основании </w:t>
      </w:r>
      <w:hyperlink w:anchor="P185">
        <w:r w:rsidRPr="007E2CD0">
          <w:rPr>
            <w:sz w:val="28"/>
            <w:szCs w:val="28"/>
          </w:rPr>
          <w:t>пункта 8.5</w:t>
        </w:r>
      </w:hyperlink>
      <w:r w:rsidRPr="007E2CD0">
        <w:rPr>
          <w:sz w:val="28"/>
          <w:szCs w:val="28"/>
        </w:rPr>
        <w:t xml:space="preserve">  раздела 8 н</w:t>
      </w:r>
      <w:r w:rsidRPr="007E2CD0">
        <w:rPr>
          <w:sz w:val="28"/>
          <w:szCs w:val="28"/>
        </w:rPr>
        <w:t>а</w:t>
      </w:r>
      <w:r w:rsidRPr="007E2CD0">
        <w:rPr>
          <w:sz w:val="28"/>
          <w:szCs w:val="28"/>
        </w:rPr>
        <w:t>стоящего Положения право на начисленные суммы пенсии за выслугу лет, пр</w:t>
      </w:r>
      <w:r w:rsidRPr="007E2CD0">
        <w:rPr>
          <w:sz w:val="28"/>
          <w:szCs w:val="28"/>
        </w:rPr>
        <w:t>и</w:t>
      </w:r>
      <w:r w:rsidRPr="007E2CD0">
        <w:rPr>
          <w:sz w:val="28"/>
          <w:szCs w:val="28"/>
        </w:rPr>
        <w:t>читавшиеся гражданину в текущем месяце и оставшиеся не полученными в св</w:t>
      </w:r>
      <w:r w:rsidRPr="007E2CD0">
        <w:rPr>
          <w:sz w:val="28"/>
          <w:szCs w:val="28"/>
        </w:rPr>
        <w:t>я</w:t>
      </w:r>
      <w:r w:rsidRPr="007E2CD0">
        <w:rPr>
          <w:sz w:val="28"/>
          <w:szCs w:val="28"/>
        </w:rPr>
        <w:t xml:space="preserve">зи с его смертью в указанном месяце, или при непредъявлении этими лицами требований о выплате указанных сумм в установленный срок соответствующие суммы наследуются на общих основаниях, установленных Гражданским </w:t>
      </w:r>
      <w:hyperlink r:id="rId25" w:history="1">
        <w:r w:rsidRPr="007E2CD0">
          <w:rPr>
            <w:sz w:val="28"/>
            <w:szCs w:val="28"/>
          </w:rPr>
          <w:t>коде</w:t>
        </w:r>
        <w:r w:rsidRPr="007E2CD0">
          <w:rPr>
            <w:sz w:val="28"/>
            <w:szCs w:val="28"/>
          </w:rPr>
          <w:t>к</w:t>
        </w:r>
        <w:r w:rsidRPr="007E2CD0">
          <w:rPr>
            <w:sz w:val="28"/>
            <w:szCs w:val="28"/>
          </w:rPr>
          <w:t>сом</w:t>
        </w:r>
      </w:hyperlink>
      <w:r w:rsidRPr="007E2CD0">
        <w:rPr>
          <w:sz w:val="28"/>
          <w:szCs w:val="28"/>
        </w:rPr>
        <w:t xml:space="preserve"> Российской Федерации.</w:t>
      </w:r>
    </w:p>
    <w:p w:rsidR="005954C1" w:rsidRDefault="005954C1" w:rsidP="007E2CD0">
      <w:pPr>
        <w:pStyle w:val="ConsPlusNormal"/>
        <w:ind w:firstLine="540"/>
        <w:jc w:val="both"/>
        <w:rPr>
          <w:rFonts w:ascii="Times New Roman" w:hAnsi="Times New Roman" w:cs="Times New Roman"/>
          <w:sz w:val="28"/>
          <w:szCs w:val="28"/>
        </w:rPr>
      </w:pPr>
      <w:r w:rsidRPr="007E2CD0">
        <w:rPr>
          <w:rFonts w:ascii="Times New Roman" w:hAnsi="Times New Roman" w:cs="Times New Roman"/>
          <w:sz w:val="28"/>
          <w:szCs w:val="28"/>
        </w:rPr>
        <w:t>8.7. Суммы пенсии за выслугу лет, не начисленные гражданину не по его вине, выплачиваются ему за прошедшее время без ограничения каким-либо сроком.</w:t>
      </w:r>
    </w:p>
    <w:p w:rsidR="00CB3823" w:rsidRPr="007E2CD0" w:rsidRDefault="00CB3823" w:rsidP="007E2CD0">
      <w:pPr>
        <w:pStyle w:val="ConsPlusNormal"/>
        <w:ind w:firstLine="540"/>
        <w:jc w:val="both"/>
        <w:rPr>
          <w:rFonts w:ascii="Times New Roman" w:hAnsi="Times New Roman" w:cs="Times New Roman"/>
          <w:sz w:val="28"/>
          <w:szCs w:val="28"/>
        </w:rPr>
      </w:pPr>
    </w:p>
    <w:p w:rsidR="005954C1" w:rsidRPr="00721B2A" w:rsidRDefault="005954C1" w:rsidP="005954C1">
      <w:pPr>
        <w:pStyle w:val="ConsPlusNormal"/>
        <w:spacing w:before="120" w:after="120"/>
        <w:jc w:val="center"/>
        <w:rPr>
          <w:rFonts w:ascii="Times New Roman" w:hAnsi="Times New Roman" w:cs="Times New Roman"/>
          <w:b/>
          <w:bCs/>
          <w:sz w:val="28"/>
          <w:szCs w:val="28"/>
        </w:rPr>
      </w:pPr>
      <w:bookmarkStart w:id="19" w:name="P188"/>
      <w:bookmarkEnd w:id="19"/>
      <w:r w:rsidRPr="00BA2F58">
        <w:rPr>
          <w:rFonts w:ascii="Times New Roman" w:hAnsi="Times New Roman" w:cs="Times New Roman"/>
          <w:b/>
          <w:bCs/>
          <w:sz w:val="28"/>
          <w:szCs w:val="28"/>
        </w:rPr>
        <w:t>9. Приостановление и возобновление выплаты</w:t>
      </w:r>
      <w:r w:rsidRPr="00721B2A">
        <w:rPr>
          <w:rFonts w:ascii="Times New Roman" w:hAnsi="Times New Roman" w:cs="Times New Roman"/>
          <w:b/>
          <w:bCs/>
          <w:sz w:val="28"/>
          <w:szCs w:val="28"/>
        </w:rPr>
        <w:t xml:space="preserve"> пенсии за выслугу лет</w:t>
      </w:r>
    </w:p>
    <w:p w:rsidR="005954C1" w:rsidRDefault="005954C1" w:rsidP="007E2CD0">
      <w:pPr>
        <w:adjustRightInd w:val="0"/>
        <w:ind w:firstLine="539"/>
        <w:jc w:val="both"/>
        <w:rPr>
          <w:sz w:val="28"/>
          <w:szCs w:val="28"/>
        </w:rPr>
      </w:pPr>
      <w:r>
        <w:rPr>
          <w:sz w:val="28"/>
          <w:szCs w:val="28"/>
        </w:rPr>
        <w:t>9.1. Пенсия за выслугу лет не выплачивается в период нахождения гражд</w:t>
      </w:r>
      <w:r>
        <w:rPr>
          <w:sz w:val="28"/>
          <w:szCs w:val="28"/>
        </w:rPr>
        <w:t>а</w:t>
      </w:r>
      <w:r>
        <w:rPr>
          <w:sz w:val="28"/>
          <w:szCs w:val="28"/>
        </w:rPr>
        <w:t>нина на государственной или муниципальной службе либо в период замещения им государственной или муниципальной должности, а также в период работы в межгосударственных (межправительственных) органах, созданных с участием Российской Федерации, на должностях, по которым в соответствии с междун</w:t>
      </w:r>
      <w:r>
        <w:rPr>
          <w:sz w:val="28"/>
          <w:szCs w:val="28"/>
        </w:rPr>
        <w:t>а</w:t>
      </w:r>
      <w:r>
        <w:rPr>
          <w:sz w:val="28"/>
          <w:szCs w:val="28"/>
        </w:rPr>
        <w:t>родными договорами Российской Федерации осуществляются назначение и выплата пенсий за выслугу лет в порядке и на условиях, которые установлены для федеральных государственных (гражданских) служащих.</w:t>
      </w:r>
    </w:p>
    <w:p w:rsidR="005954C1" w:rsidRDefault="005954C1" w:rsidP="007E2CD0">
      <w:pPr>
        <w:adjustRightInd w:val="0"/>
        <w:ind w:firstLine="539"/>
        <w:jc w:val="both"/>
        <w:rPr>
          <w:sz w:val="28"/>
          <w:szCs w:val="28"/>
        </w:rPr>
      </w:pPr>
      <w:r>
        <w:rPr>
          <w:sz w:val="28"/>
          <w:szCs w:val="28"/>
        </w:rPr>
        <w:lastRenderedPageBreak/>
        <w:t>9.2. Гражданин в течение трех рабочих дней со дня наступления указанных в пункте 9.1 раздела 9 настоящего Положения обстоятельств информ</w:t>
      </w:r>
      <w:r w:rsidR="00AF398D">
        <w:rPr>
          <w:sz w:val="28"/>
          <w:szCs w:val="28"/>
        </w:rPr>
        <w:t>ирует о них Администрацию Медведского</w:t>
      </w:r>
      <w:r>
        <w:rPr>
          <w:sz w:val="28"/>
          <w:szCs w:val="28"/>
        </w:rPr>
        <w:t xml:space="preserve"> </w:t>
      </w:r>
      <w:r w:rsidR="00AF398D">
        <w:rPr>
          <w:sz w:val="28"/>
          <w:szCs w:val="28"/>
        </w:rPr>
        <w:t>сельского поселения</w:t>
      </w:r>
      <w:r>
        <w:rPr>
          <w:sz w:val="28"/>
          <w:szCs w:val="28"/>
        </w:rPr>
        <w:t xml:space="preserve"> путем </w:t>
      </w:r>
      <w:r w:rsidRPr="00721B2A">
        <w:rPr>
          <w:sz w:val="28"/>
          <w:szCs w:val="28"/>
        </w:rPr>
        <w:t xml:space="preserve">направления </w:t>
      </w:r>
      <w:hyperlink r:id="rId26" w:history="1">
        <w:r w:rsidRPr="00721B2A">
          <w:rPr>
            <w:sz w:val="28"/>
            <w:szCs w:val="28"/>
          </w:rPr>
          <w:t>з</w:t>
        </w:r>
        <w:r w:rsidRPr="00721B2A">
          <w:rPr>
            <w:sz w:val="28"/>
            <w:szCs w:val="28"/>
          </w:rPr>
          <w:t>а</w:t>
        </w:r>
        <w:r w:rsidRPr="00721B2A">
          <w:rPr>
            <w:sz w:val="28"/>
            <w:szCs w:val="28"/>
          </w:rPr>
          <w:t>явления</w:t>
        </w:r>
      </w:hyperlink>
      <w:r w:rsidRPr="00721B2A">
        <w:rPr>
          <w:sz w:val="28"/>
          <w:szCs w:val="28"/>
        </w:rPr>
        <w:t xml:space="preserve"> по </w:t>
      </w:r>
      <w:r>
        <w:rPr>
          <w:sz w:val="28"/>
          <w:szCs w:val="28"/>
        </w:rPr>
        <w:t>форме согласно приложению 2 к настоящему Положению. К ук</w:t>
      </w:r>
      <w:r>
        <w:rPr>
          <w:sz w:val="28"/>
          <w:szCs w:val="28"/>
        </w:rPr>
        <w:t>а</w:t>
      </w:r>
      <w:r>
        <w:rPr>
          <w:sz w:val="28"/>
          <w:szCs w:val="28"/>
        </w:rPr>
        <w:t>занному заявлению прилагается копия документа о назначении (избрании) гр</w:t>
      </w:r>
      <w:r>
        <w:rPr>
          <w:sz w:val="28"/>
          <w:szCs w:val="28"/>
        </w:rPr>
        <w:t>а</w:t>
      </w:r>
      <w:r>
        <w:rPr>
          <w:sz w:val="28"/>
          <w:szCs w:val="28"/>
        </w:rPr>
        <w:t>жданина на соответствующую должность.</w:t>
      </w:r>
    </w:p>
    <w:p w:rsidR="005954C1" w:rsidRDefault="005954C1" w:rsidP="007E2CD0">
      <w:pPr>
        <w:adjustRightInd w:val="0"/>
        <w:ind w:firstLine="539"/>
        <w:jc w:val="both"/>
        <w:rPr>
          <w:sz w:val="28"/>
          <w:szCs w:val="28"/>
        </w:rPr>
      </w:pPr>
      <w:r>
        <w:rPr>
          <w:sz w:val="28"/>
          <w:szCs w:val="28"/>
        </w:rPr>
        <w:t>Заявление рассмат</w:t>
      </w:r>
      <w:r w:rsidR="00AF398D">
        <w:rPr>
          <w:sz w:val="28"/>
          <w:szCs w:val="28"/>
        </w:rPr>
        <w:t>ривается Администрацией Медведского</w:t>
      </w:r>
      <w:r>
        <w:rPr>
          <w:sz w:val="28"/>
          <w:szCs w:val="28"/>
        </w:rPr>
        <w:t xml:space="preserve"> </w:t>
      </w:r>
      <w:r w:rsidR="00AF398D">
        <w:rPr>
          <w:sz w:val="28"/>
          <w:szCs w:val="28"/>
        </w:rPr>
        <w:t>сельского пос</w:t>
      </w:r>
      <w:r w:rsidR="00AF398D">
        <w:rPr>
          <w:sz w:val="28"/>
          <w:szCs w:val="28"/>
        </w:rPr>
        <w:t>е</w:t>
      </w:r>
      <w:r w:rsidR="00AF398D">
        <w:rPr>
          <w:sz w:val="28"/>
          <w:szCs w:val="28"/>
        </w:rPr>
        <w:t>ления</w:t>
      </w:r>
      <w:r>
        <w:rPr>
          <w:sz w:val="28"/>
          <w:szCs w:val="28"/>
        </w:rPr>
        <w:t>, которая в десятидневный срок со дня подачи гражданином заявления принимает реш</w:t>
      </w:r>
      <w:r>
        <w:rPr>
          <w:sz w:val="28"/>
          <w:szCs w:val="28"/>
        </w:rPr>
        <w:t>е</w:t>
      </w:r>
      <w:r>
        <w:rPr>
          <w:sz w:val="28"/>
          <w:szCs w:val="28"/>
        </w:rPr>
        <w:t>ние о приостановлении выплаты пенсии за выслугу лет.</w:t>
      </w:r>
    </w:p>
    <w:p w:rsidR="005954C1" w:rsidRDefault="005954C1" w:rsidP="007E2CD0">
      <w:pPr>
        <w:adjustRightInd w:val="0"/>
        <w:ind w:firstLine="539"/>
        <w:jc w:val="both"/>
        <w:rPr>
          <w:sz w:val="28"/>
          <w:szCs w:val="28"/>
        </w:rPr>
      </w:pPr>
      <w:bookmarkStart w:id="20" w:name="Par5"/>
      <w:bookmarkEnd w:id="20"/>
      <w:r>
        <w:rPr>
          <w:sz w:val="28"/>
          <w:szCs w:val="28"/>
        </w:rPr>
        <w:t>Выплата пенсии за выслугу лет приостанавливается с первого числа мес</w:t>
      </w:r>
      <w:r>
        <w:rPr>
          <w:sz w:val="28"/>
          <w:szCs w:val="28"/>
        </w:rPr>
        <w:t>я</w:t>
      </w:r>
      <w:r>
        <w:rPr>
          <w:sz w:val="28"/>
          <w:szCs w:val="28"/>
        </w:rPr>
        <w:t>ца, следующего за месяцем, в котором гражданин был принят на гражданскую или муниципальную службу либо стал замещать государственную или муниц</w:t>
      </w:r>
      <w:r>
        <w:rPr>
          <w:sz w:val="28"/>
          <w:szCs w:val="28"/>
        </w:rPr>
        <w:t>и</w:t>
      </w:r>
      <w:r>
        <w:rPr>
          <w:sz w:val="28"/>
          <w:szCs w:val="28"/>
        </w:rPr>
        <w:t>пальную должность.</w:t>
      </w:r>
    </w:p>
    <w:p w:rsidR="005954C1" w:rsidRDefault="005954C1" w:rsidP="007E2CD0">
      <w:pPr>
        <w:adjustRightInd w:val="0"/>
        <w:ind w:firstLine="539"/>
        <w:jc w:val="both"/>
        <w:rPr>
          <w:sz w:val="28"/>
          <w:szCs w:val="28"/>
        </w:rPr>
      </w:pPr>
      <w:r>
        <w:rPr>
          <w:sz w:val="28"/>
          <w:szCs w:val="28"/>
        </w:rPr>
        <w:t>Копия решения о приостановлении выплаты пенсии за выслугу лет в тре</w:t>
      </w:r>
      <w:r>
        <w:rPr>
          <w:sz w:val="28"/>
          <w:szCs w:val="28"/>
        </w:rPr>
        <w:t>х</w:t>
      </w:r>
      <w:r>
        <w:rPr>
          <w:sz w:val="28"/>
          <w:szCs w:val="28"/>
        </w:rPr>
        <w:t xml:space="preserve">дневный срок со дня его принятия направляется гражданину </w:t>
      </w:r>
      <w:bookmarkStart w:id="21" w:name="Par9"/>
      <w:bookmarkEnd w:id="21"/>
      <w:r w:rsidR="00AF398D">
        <w:rPr>
          <w:sz w:val="28"/>
          <w:szCs w:val="28"/>
        </w:rPr>
        <w:t>Администрацией Медведского</w:t>
      </w:r>
      <w:r>
        <w:rPr>
          <w:sz w:val="28"/>
          <w:szCs w:val="28"/>
        </w:rPr>
        <w:t xml:space="preserve"> </w:t>
      </w:r>
      <w:r w:rsidR="00AF398D">
        <w:rPr>
          <w:sz w:val="28"/>
          <w:szCs w:val="28"/>
        </w:rPr>
        <w:t>сельского поселения</w:t>
      </w:r>
      <w:r>
        <w:rPr>
          <w:sz w:val="28"/>
          <w:szCs w:val="28"/>
        </w:rPr>
        <w:t xml:space="preserve">. </w:t>
      </w:r>
    </w:p>
    <w:p w:rsidR="005954C1" w:rsidRDefault="005954C1" w:rsidP="007E2CD0">
      <w:pPr>
        <w:adjustRightInd w:val="0"/>
        <w:ind w:firstLine="539"/>
        <w:jc w:val="both"/>
        <w:rPr>
          <w:sz w:val="28"/>
          <w:szCs w:val="28"/>
        </w:rPr>
      </w:pPr>
      <w:r>
        <w:rPr>
          <w:sz w:val="28"/>
          <w:szCs w:val="28"/>
        </w:rPr>
        <w:t>9.3. После увольнения (освобождения) с государственной или муниц</w:t>
      </w:r>
      <w:r>
        <w:rPr>
          <w:sz w:val="28"/>
          <w:szCs w:val="28"/>
        </w:rPr>
        <w:t>и</w:t>
      </w:r>
      <w:r>
        <w:rPr>
          <w:sz w:val="28"/>
          <w:szCs w:val="28"/>
        </w:rPr>
        <w:t>пальной службы либо с государственной или муниципальной должности гра</w:t>
      </w:r>
      <w:r>
        <w:rPr>
          <w:sz w:val="28"/>
          <w:szCs w:val="28"/>
        </w:rPr>
        <w:t>ж</w:t>
      </w:r>
      <w:r>
        <w:rPr>
          <w:sz w:val="28"/>
          <w:szCs w:val="28"/>
        </w:rPr>
        <w:t>данин информируе</w:t>
      </w:r>
      <w:r w:rsidR="00861A9F">
        <w:rPr>
          <w:sz w:val="28"/>
          <w:szCs w:val="28"/>
        </w:rPr>
        <w:t>т об этом Администрацию Медведского</w:t>
      </w:r>
      <w:r>
        <w:rPr>
          <w:sz w:val="28"/>
          <w:szCs w:val="28"/>
        </w:rPr>
        <w:t xml:space="preserve"> </w:t>
      </w:r>
      <w:r w:rsidR="00861A9F">
        <w:rPr>
          <w:sz w:val="28"/>
          <w:szCs w:val="28"/>
        </w:rPr>
        <w:t>сельского поселения</w:t>
      </w:r>
      <w:r w:rsidRPr="000338A3">
        <w:rPr>
          <w:sz w:val="28"/>
          <w:szCs w:val="28"/>
        </w:rPr>
        <w:t xml:space="preserve"> </w:t>
      </w:r>
      <w:r>
        <w:rPr>
          <w:sz w:val="28"/>
          <w:szCs w:val="28"/>
        </w:rPr>
        <w:t xml:space="preserve">путем направления </w:t>
      </w:r>
      <w:hyperlink r:id="rId27" w:history="1">
        <w:r w:rsidRPr="00B93856">
          <w:rPr>
            <w:sz w:val="28"/>
            <w:szCs w:val="28"/>
          </w:rPr>
          <w:t>заявления</w:t>
        </w:r>
      </w:hyperlink>
      <w:r w:rsidRPr="00B93856">
        <w:rPr>
          <w:sz w:val="28"/>
          <w:szCs w:val="28"/>
        </w:rPr>
        <w:t xml:space="preserve"> по</w:t>
      </w:r>
      <w:r>
        <w:rPr>
          <w:sz w:val="28"/>
          <w:szCs w:val="28"/>
        </w:rPr>
        <w:t xml:space="preserve"> форме согласно приложению 2 к настоящему Положению. К указанному заявлению прилагается копия документа об увол</w:t>
      </w:r>
      <w:r>
        <w:rPr>
          <w:sz w:val="28"/>
          <w:szCs w:val="28"/>
        </w:rPr>
        <w:t>ь</w:t>
      </w:r>
      <w:r>
        <w:rPr>
          <w:sz w:val="28"/>
          <w:szCs w:val="28"/>
        </w:rPr>
        <w:t>нении (о</w:t>
      </w:r>
      <w:r>
        <w:rPr>
          <w:sz w:val="28"/>
          <w:szCs w:val="28"/>
        </w:rPr>
        <w:t>с</w:t>
      </w:r>
      <w:r>
        <w:rPr>
          <w:sz w:val="28"/>
          <w:szCs w:val="28"/>
        </w:rPr>
        <w:t>вобождении) с соответствующей должности.</w:t>
      </w:r>
    </w:p>
    <w:p w:rsidR="005954C1" w:rsidRDefault="00861A9F" w:rsidP="007E2CD0">
      <w:pPr>
        <w:adjustRightInd w:val="0"/>
        <w:ind w:firstLine="539"/>
        <w:jc w:val="both"/>
        <w:rPr>
          <w:sz w:val="28"/>
          <w:szCs w:val="28"/>
        </w:rPr>
      </w:pPr>
      <w:r>
        <w:rPr>
          <w:sz w:val="28"/>
          <w:szCs w:val="28"/>
        </w:rPr>
        <w:t>Администрация Медведского</w:t>
      </w:r>
      <w:r w:rsidR="005954C1">
        <w:rPr>
          <w:sz w:val="28"/>
          <w:szCs w:val="28"/>
        </w:rPr>
        <w:t xml:space="preserve"> </w:t>
      </w:r>
      <w:r>
        <w:rPr>
          <w:sz w:val="28"/>
          <w:szCs w:val="28"/>
        </w:rPr>
        <w:t>сельского поселения</w:t>
      </w:r>
      <w:r w:rsidR="005954C1" w:rsidRPr="000338A3">
        <w:rPr>
          <w:sz w:val="28"/>
          <w:szCs w:val="28"/>
        </w:rPr>
        <w:t xml:space="preserve"> </w:t>
      </w:r>
      <w:r w:rsidR="005954C1">
        <w:rPr>
          <w:sz w:val="28"/>
          <w:szCs w:val="28"/>
        </w:rPr>
        <w:t>принимает решение о возобновлении выплаты пенсии за выслугу лет или об отказе в возобновлении выплаты пенсии за выслугу лет в тридцатидневный срок со дня подачи гражд</w:t>
      </w:r>
      <w:r w:rsidR="005954C1">
        <w:rPr>
          <w:sz w:val="28"/>
          <w:szCs w:val="28"/>
        </w:rPr>
        <w:t>а</w:t>
      </w:r>
      <w:r w:rsidR="005954C1">
        <w:rPr>
          <w:sz w:val="28"/>
          <w:szCs w:val="28"/>
        </w:rPr>
        <w:t>нином з</w:t>
      </w:r>
      <w:r w:rsidR="005954C1">
        <w:rPr>
          <w:sz w:val="28"/>
          <w:szCs w:val="28"/>
        </w:rPr>
        <w:t>а</w:t>
      </w:r>
      <w:r w:rsidR="005954C1">
        <w:rPr>
          <w:sz w:val="28"/>
          <w:szCs w:val="28"/>
        </w:rPr>
        <w:t>явления.</w:t>
      </w:r>
    </w:p>
    <w:p w:rsidR="005954C1" w:rsidRDefault="005954C1" w:rsidP="007E2CD0">
      <w:pPr>
        <w:adjustRightInd w:val="0"/>
        <w:ind w:firstLine="539"/>
        <w:jc w:val="both"/>
        <w:rPr>
          <w:sz w:val="28"/>
          <w:szCs w:val="28"/>
        </w:rPr>
      </w:pPr>
      <w:bookmarkStart w:id="22" w:name="Par12"/>
      <w:bookmarkEnd w:id="22"/>
      <w:r>
        <w:rPr>
          <w:sz w:val="28"/>
          <w:szCs w:val="28"/>
        </w:rPr>
        <w:t>При увольнении (освобождении) с должности выплата пенсии за выслугу лет возобновляется со дня, следующего за днем увольнения (освобождения) с должности гражданина, обратившегося с заявлением о возобновлении такой выплаты в течение 30 календарных дней со дня увольнения (освобождения) с должности. При обращении с заявлением о возобновлении пенсии за выслугу лет в срок позднее 30 календарных дней со дня увольнения (освобождения) с должности выплата пенсии за выслугу лет возобновляется с первого числа м</w:t>
      </w:r>
      <w:r>
        <w:rPr>
          <w:sz w:val="28"/>
          <w:szCs w:val="28"/>
        </w:rPr>
        <w:t>е</w:t>
      </w:r>
      <w:r>
        <w:rPr>
          <w:sz w:val="28"/>
          <w:szCs w:val="28"/>
        </w:rPr>
        <w:t>сяца, в котором гражданин направил соответствующее заявление.</w:t>
      </w:r>
    </w:p>
    <w:p w:rsidR="005954C1" w:rsidRDefault="005954C1" w:rsidP="007E2CD0">
      <w:pPr>
        <w:adjustRightInd w:val="0"/>
        <w:ind w:firstLine="539"/>
        <w:jc w:val="both"/>
        <w:rPr>
          <w:sz w:val="28"/>
          <w:szCs w:val="28"/>
        </w:rPr>
      </w:pPr>
      <w:r>
        <w:rPr>
          <w:sz w:val="28"/>
          <w:szCs w:val="28"/>
        </w:rPr>
        <w:t>Копия решения о возобновлении выплаты пенсии за выслугу лет в десят</w:t>
      </w:r>
      <w:r>
        <w:rPr>
          <w:sz w:val="28"/>
          <w:szCs w:val="28"/>
        </w:rPr>
        <w:t>и</w:t>
      </w:r>
      <w:r>
        <w:rPr>
          <w:sz w:val="28"/>
          <w:szCs w:val="28"/>
        </w:rPr>
        <w:t>дневный срок со дня его принятия в письменном виде направляется Админис</w:t>
      </w:r>
      <w:r>
        <w:rPr>
          <w:sz w:val="28"/>
          <w:szCs w:val="28"/>
        </w:rPr>
        <w:t>т</w:t>
      </w:r>
      <w:r w:rsidR="00861A9F">
        <w:rPr>
          <w:sz w:val="28"/>
          <w:szCs w:val="28"/>
        </w:rPr>
        <w:t>рацией Медведского</w:t>
      </w:r>
      <w:r>
        <w:rPr>
          <w:sz w:val="28"/>
          <w:szCs w:val="28"/>
        </w:rPr>
        <w:t xml:space="preserve"> </w:t>
      </w:r>
      <w:r w:rsidR="00861A9F">
        <w:rPr>
          <w:sz w:val="28"/>
          <w:szCs w:val="28"/>
        </w:rPr>
        <w:t>сельского поселения</w:t>
      </w:r>
      <w:r w:rsidRPr="000338A3">
        <w:rPr>
          <w:sz w:val="28"/>
          <w:szCs w:val="28"/>
        </w:rPr>
        <w:t xml:space="preserve"> </w:t>
      </w:r>
      <w:r>
        <w:rPr>
          <w:sz w:val="28"/>
          <w:szCs w:val="28"/>
        </w:rPr>
        <w:t>гражданину.</w:t>
      </w:r>
    </w:p>
    <w:p w:rsidR="005954C1" w:rsidRPr="008A667A" w:rsidRDefault="005954C1" w:rsidP="007E2CD0">
      <w:pPr>
        <w:adjustRightInd w:val="0"/>
        <w:ind w:firstLine="539"/>
        <w:jc w:val="both"/>
        <w:rPr>
          <w:sz w:val="28"/>
          <w:szCs w:val="28"/>
        </w:rPr>
      </w:pPr>
      <w:r>
        <w:rPr>
          <w:sz w:val="28"/>
          <w:szCs w:val="28"/>
        </w:rPr>
        <w:t xml:space="preserve">Решение об отказе </w:t>
      </w:r>
      <w:r w:rsidRPr="008A667A">
        <w:rPr>
          <w:sz w:val="28"/>
          <w:szCs w:val="28"/>
        </w:rPr>
        <w:t>в возобновлении выплаты пенсии за выслугу лет пр</w:t>
      </w:r>
      <w:r w:rsidRPr="008A667A">
        <w:rPr>
          <w:sz w:val="28"/>
          <w:szCs w:val="28"/>
        </w:rPr>
        <w:t>и</w:t>
      </w:r>
      <w:r w:rsidRPr="008A667A">
        <w:rPr>
          <w:sz w:val="28"/>
          <w:szCs w:val="28"/>
        </w:rPr>
        <w:t>нимается в следующих случаях:</w:t>
      </w:r>
    </w:p>
    <w:p w:rsidR="005954C1" w:rsidRPr="008A667A" w:rsidRDefault="005954C1" w:rsidP="007E2CD0">
      <w:pPr>
        <w:adjustRightInd w:val="0"/>
        <w:ind w:firstLine="539"/>
        <w:jc w:val="both"/>
        <w:rPr>
          <w:sz w:val="28"/>
          <w:szCs w:val="28"/>
        </w:rPr>
      </w:pPr>
      <w:r w:rsidRPr="008A667A">
        <w:rPr>
          <w:sz w:val="28"/>
          <w:szCs w:val="28"/>
        </w:rPr>
        <w:t xml:space="preserve">представления не в полном объеме документов, предусмотренных </w:t>
      </w:r>
      <w:r>
        <w:rPr>
          <w:sz w:val="28"/>
          <w:szCs w:val="28"/>
        </w:rPr>
        <w:t xml:space="preserve">абзацем первым настоящего </w:t>
      </w:r>
      <w:r w:rsidRPr="008A667A">
        <w:rPr>
          <w:sz w:val="28"/>
          <w:szCs w:val="28"/>
        </w:rPr>
        <w:t>пункт</w:t>
      </w:r>
      <w:r>
        <w:rPr>
          <w:sz w:val="28"/>
          <w:szCs w:val="28"/>
        </w:rPr>
        <w:t>а</w:t>
      </w:r>
      <w:r w:rsidRPr="008A667A">
        <w:rPr>
          <w:sz w:val="28"/>
          <w:szCs w:val="28"/>
        </w:rPr>
        <w:t>;</w:t>
      </w:r>
    </w:p>
    <w:p w:rsidR="005954C1" w:rsidRPr="008A667A" w:rsidRDefault="005954C1" w:rsidP="007E2CD0">
      <w:pPr>
        <w:adjustRightInd w:val="0"/>
        <w:ind w:firstLine="539"/>
        <w:jc w:val="both"/>
        <w:rPr>
          <w:sz w:val="28"/>
          <w:szCs w:val="28"/>
        </w:rPr>
      </w:pPr>
      <w:r w:rsidRPr="008A667A">
        <w:rPr>
          <w:sz w:val="28"/>
          <w:szCs w:val="28"/>
        </w:rPr>
        <w:t xml:space="preserve">несоблюдения требования, указанного в </w:t>
      </w:r>
      <w:hyperlink w:anchor="Par0" w:history="1">
        <w:r w:rsidRPr="008A667A">
          <w:rPr>
            <w:sz w:val="28"/>
            <w:szCs w:val="28"/>
          </w:rPr>
          <w:t>пункте</w:t>
        </w:r>
      </w:hyperlink>
      <w:r w:rsidRPr="008A667A">
        <w:rPr>
          <w:sz w:val="28"/>
          <w:szCs w:val="28"/>
        </w:rPr>
        <w:t xml:space="preserve"> 9.1 раздела 9 настоящего Положения.</w:t>
      </w:r>
    </w:p>
    <w:p w:rsidR="005954C1" w:rsidRDefault="005954C1" w:rsidP="007E2CD0">
      <w:pPr>
        <w:adjustRightInd w:val="0"/>
        <w:ind w:firstLine="539"/>
        <w:jc w:val="both"/>
        <w:rPr>
          <w:sz w:val="28"/>
          <w:szCs w:val="28"/>
        </w:rPr>
      </w:pPr>
      <w:r>
        <w:rPr>
          <w:sz w:val="28"/>
          <w:szCs w:val="28"/>
        </w:rPr>
        <w:t>9.4. Суммы пенсии за выслугу лет, излишне выплаченные вследствие н</w:t>
      </w:r>
      <w:r>
        <w:rPr>
          <w:sz w:val="28"/>
          <w:szCs w:val="28"/>
        </w:rPr>
        <w:t>е</w:t>
      </w:r>
      <w:r>
        <w:rPr>
          <w:sz w:val="28"/>
          <w:szCs w:val="28"/>
        </w:rPr>
        <w:t>своевременного сообщения о наступлении обстоятельств, являющихся основ</w:t>
      </w:r>
      <w:r>
        <w:rPr>
          <w:sz w:val="28"/>
          <w:szCs w:val="28"/>
        </w:rPr>
        <w:t>а</w:t>
      </w:r>
      <w:r>
        <w:rPr>
          <w:sz w:val="28"/>
          <w:szCs w:val="28"/>
        </w:rPr>
        <w:lastRenderedPageBreak/>
        <w:t>нием для приостановления пенсии за выслугу лет, подлежат возмещению в добровольном или судебном порядке.</w:t>
      </w:r>
    </w:p>
    <w:p w:rsidR="005954C1" w:rsidRDefault="005954C1" w:rsidP="005954C1">
      <w:pPr>
        <w:pStyle w:val="ConsPlusNormal"/>
        <w:spacing w:before="120" w:after="120"/>
        <w:ind w:firstLine="539"/>
        <w:jc w:val="both"/>
        <w:rPr>
          <w:rFonts w:ascii="Times New Roman" w:hAnsi="Times New Roman" w:cs="Times New Roman"/>
          <w:sz w:val="28"/>
          <w:szCs w:val="28"/>
        </w:rPr>
      </w:pPr>
    </w:p>
    <w:p w:rsidR="005954C1" w:rsidRDefault="005954C1" w:rsidP="005954C1">
      <w:pPr>
        <w:adjustRightInd w:val="0"/>
        <w:ind w:hanging="142"/>
        <w:jc w:val="center"/>
        <w:outlineLvl w:val="0"/>
        <w:rPr>
          <w:b/>
          <w:bCs/>
          <w:sz w:val="28"/>
          <w:szCs w:val="28"/>
        </w:rPr>
      </w:pPr>
      <w:r>
        <w:rPr>
          <w:b/>
          <w:bCs/>
          <w:sz w:val="28"/>
          <w:szCs w:val="28"/>
        </w:rPr>
        <w:t>10. Прекращение выплаты пенсии за выслугу лет</w:t>
      </w:r>
    </w:p>
    <w:p w:rsidR="005954C1" w:rsidRDefault="005954C1" w:rsidP="007E2CD0">
      <w:pPr>
        <w:adjustRightInd w:val="0"/>
        <w:ind w:firstLine="539"/>
        <w:jc w:val="both"/>
        <w:rPr>
          <w:sz w:val="28"/>
          <w:szCs w:val="28"/>
        </w:rPr>
      </w:pPr>
      <w:r>
        <w:rPr>
          <w:sz w:val="28"/>
          <w:szCs w:val="28"/>
        </w:rPr>
        <w:t>10.1. В случае смерти гражданина, получающего пенсию за выслугу лет, а также в случае признания его в установленном порядке умершим или безвестно о</w:t>
      </w:r>
      <w:r w:rsidR="00861A9F">
        <w:rPr>
          <w:sz w:val="28"/>
          <w:szCs w:val="28"/>
        </w:rPr>
        <w:t>тсутствующим, Администрация Медведского</w:t>
      </w:r>
      <w:r>
        <w:rPr>
          <w:sz w:val="28"/>
          <w:szCs w:val="28"/>
        </w:rPr>
        <w:t xml:space="preserve"> </w:t>
      </w:r>
      <w:r w:rsidR="00861A9F">
        <w:rPr>
          <w:sz w:val="28"/>
          <w:szCs w:val="28"/>
        </w:rPr>
        <w:t>сельского  поселения</w:t>
      </w:r>
      <w:r w:rsidRPr="000338A3">
        <w:rPr>
          <w:sz w:val="28"/>
          <w:szCs w:val="28"/>
        </w:rPr>
        <w:t xml:space="preserve"> </w:t>
      </w:r>
      <w:r>
        <w:rPr>
          <w:sz w:val="28"/>
          <w:szCs w:val="28"/>
        </w:rPr>
        <w:t>в течение пяти рабочих дней со дня поступления информации принимает решение о пр</w:t>
      </w:r>
      <w:r>
        <w:rPr>
          <w:sz w:val="28"/>
          <w:szCs w:val="28"/>
        </w:rPr>
        <w:t>е</w:t>
      </w:r>
      <w:r>
        <w:rPr>
          <w:sz w:val="28"/>
          <w:szCs w:val="28"/>
        </w:rPr>
        <w:t>кращении в</w:t>
      </w:r>
      <w:r>
        <w:rPr>
          <w:sz w:val="28"/>
          <w:szCs w:val="28"/>
        </w:rPr>
        <w:t>ы</w:t>
      </w:r>
      <w:r>
        <w:rPr>
          <w:sz w:val="28"/>
          <w:szCs w:val="28"/>
        </w:rPr>
        <w:t>платы пенсии за выслугу лет.</w:t>
      </w:r>
    </w:p>
    <w:p w:rsidR="005954C1" w:rsidRDefault="005954C1" w:rsidP="007E2CD0">
      <w:pPr>
        <w:adjustRightInd w:val="0"/>
        <w:ind w:firstLine="539"/>
        <w:jc w:val="both"/>
        <w:rPr>
          <w:sz w:val="28"/>
          <w:szCs w:val="28"/>
        </w:rPr>
      </w:pPr>
      <w:r>
        <w:rPr>
          <w:sz w:val="28"/>
          <w:szCs w:val="28"/>
        </w:rPr>
        <w:t>10.2. Выплата пенсии за выслугу лет прекращается с первого числа месяца, следующего за месяцем, в котором наступила смерть гражданина либо вступ</w:t>
      </w:r>
      <w:r>
        <w:rPr>
          <w:sz w:val="28"/>
          <w:szCs w:val="28"/>
        </w:rPr>
        <w:t>и</w:t>
      </w:r>
      <w:r>
        <w:rPr>
          <w:sz w:val="28"/>
          <w:szCs w:val="28"/>
        </w:rPr>
        <w:t>ло в законную силу решение суда об объявлении его умершим или решение с</w:t>
      </w:r>
      <w:r>
        <w:rPr>
          <w:sz w:val="28"/>
          <w:szCs w:val="28"/>
        </w:rPr>
        <w:t>у</w:t>
      </w:r>
      <w:r>
        <w:rPr>
          <w:sz w:val="28"/>
          <w:szCs w:val="28"/>
        </w:rPr>
        <w:t>да о признании его безвестно отсутствующим.</w:t>
      </w:r>
    </w:p>
    <w:p w:rsidR="005954C1" w:rsidRPr="000338A3" w:rsidRDefault="005954C1" w:rsidP="005954C1">
      <w:pPr>
        <w:pStyle w:val="ConsPlusTitle"/>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11</w:t>
      </w:r>
      <w:r w:rsidRPr="000338A3">
        <w:rPr>
          <w:rFonts w:ascii="Times New Roman" w:hAnsi="Times New Roman" w:cs="Times New Roman"/>
          <w:sz w:val="28"/>
          <w:szCs w:val="28"/>
        </w:rPr>
        <w:t>. Срок, на который назначается пенсия за выслугу лет</w:t>
      </w:r>
    </w:p>
    <w:p w:rsidR="005954C1" w:rsidRPr="000338A3" w:rsidRDefault="005954C1" w:rsidP="007E2CD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Pr="000338A3">
        <w:rPr>
          <w:rFonts w:ascii="Times New Roman" w:hAnsi="Times New Roman" w:cs="Times New Roman"/>
          <w:sz w:val="28"/>
          <w:szCs w:val="28"/>
        </w:rPr>
        <w:t>.1. Пенсия за выслугу лет, предусмотренная настоящим Положением, н</w:t>
      </w:r>
      <w:r w:rsidRPr="000338A3">
        <w:rPr>
          <w:rFonts w:ascii="Times New Roman" w:hAnsi="Times New Roman" w:cs="Times New Roman"/>
          <w:sz w:val="28"/>
          <w:szCs w:val="28"/>
        </w:rPr>
        <w:t>а</w:t>
      </w:r>
      <w:r w:rsidRPr="000338A3">
        <w:rPr>
          <w:rFonts w:ascii="Times New Roman" w:hAnsi="Times New Roman" w:cs="Times New Roman"/>
          <w:sz w:val="28"/>
          <w:szCs w:val="28"/>
        </w:rPr>
        <w:t>значается с 1-го числа месяца, в котором гражданин обратился за ее назначен</w:t>
      </w:r>
      <w:r w:rsidRPr="000338A3">
        <w:rPr>
          <w:rFonts w:ascii="Times New Roman" w:hAnsi="Times New Roman" w:cs="Times New Roman"/>
          <w:sz w:val="28"/>
          <w:szCs w:val="28"/>
        </w:rPr>
        <w:t>и</w:t>
      </w:r>
      <w:r w:rsidRPr="000338A3">
        <w:rPr>
          <w:rFonts w:ascii="Times New Roman" w:hAnsi="Times New Roman" w:cs="Times New Roman"/>
          <w:sz w:val="28"/>
          <w:szCs w:val="28"/>
        </w:rPr>
        <w:t>ем, но не ранее чем со дня возникновения права на не</w:t>
      </w:r>
      <w:r>
        <w:rPr>
          <w:rFonts w:ascii="Times New Roman" w:hAnsi="Times New Roman" w:cs="Times New Roman"/>
          <w:sz w:val="28"/>
          <w:szCs w:val="28"/>
        </w:rPr>
        <w:t>е.</w:t>
      </w:r>
    </w:p>
    <w:p w:rsidR="005954C1" w:rsidRPr="000338A3" w:rsidRDefault="005954C1" w:rsidP="007E2CD0">
      <w:pPr>
        <w:pStyle w:val="ConsPlusNormal"/>
        <w:ind w:firstLine="539"/>
        <w:jc w:val="both"/>
        <w:rPr>
          <w:rFonts w:ascii="Times New Roman" w:hAnsi="Times New Roman" w:cs="Times New Roman"/>
          <w:sz w:val="28"/>
          <w:szCs w:val="28"/>
        </w:rPr>
      </w:pPr>
      <w:r>
        <w:rPr>
          <w:rFonts w:ascii="Times New Roman" w:hAnsi="Times New Roman" w:cs="Times New Roman"/>
          <w:sz w:val="28"/>
          <w:szCs w:val="28"/>
        </w:rPr>
        <w:t>11</w:t>
      </w:r>
      <w:r w:rsidRPr="000338A3">
        <w:rPr>
          <w:rFonts w:ascii="Times New Roman" w:hAnsi="Times New Roman" w:cs="Times New Roman"/>
          <w:sz w:val="28"/>
          <w:szCs w:val="28"/>
        </w:rPr>
        <w:t>.2. Пенсия за выслугу лет назначается пожизненно, за исключением гр</w:t>
      </w:r>
      <w:r w:rsidRPr="000338A3">
        <w:rPr>
          <w:rFonts w:ascii="Times New Roman" w:hAnsi="Times New Roman" w:cs="Times New Roman"/>
          <w:sz w:val="28"/>
          <w:szCs w:val="28"/>
        </w:rPr>
        <w:t>а</w:t>
      </w:r>
      <w:r w:rsidRPr="000338A3">
        <w:rPr>
          <w:rFonts w:ascii="Times New Roman" w:hAnsi="Times New Roman" w:cs="Times New Roman"/>
          <w:sz w:val="28"/>
          <w:szCs w:val="28"/>
        </w:rPr>
        <w:t>ждан, которым назначена страховая пенсия по инвалидности в соответствии с федеральным законодательством.</w:t>
      </w:r>
    </w:p>
    <w:p w:rsidR="005954C1" w:rsidRDefault="005954C1" w:rsidP="007E2CD0">
      <w:pPr>
        <w:pStyle w:val="ConsPlusNormal"/>
        <w:ind w:firstLine="539"/>
        <w:jc w:val="both"/>
        <w:rPr>
          <w:rFonts w:ascii="Times New Roman" w:hAnsi="Times New Roman" w:cs="Times New Roman"/>
          <w:sz w:val="28"/>
          <w:szCs w:val="28"/>
        </w:rPr>
      </w:pPr>
      <w:r w:rsidRPr="000338A3">
        <w:rPr>
          <w:rFonts w:ascii="Times New Roman" w:hAnsi="Times New Roman" w:cs="Times New Roman"/>
          <w:sz w:val="28"/>
          <w:szCs w:val="28"/>
        </w:rPr>
        <w:t>Для граждан, имеющих право на пенсию за выслугу лет в соответствии с настоящим Положением и которым назначена страховая пенсия по инвалидн</w:t>
      </w:r>
      <w:r w:rsidRPr="000338A3">
        <w:rPr>
          <w:rFonts w:ascii="Times New Roman" w:hAnsi="Times New Roman" w:cs="Times New Roman"/>
          <w:sz w:val="28"/>
          <w:szCs w:val="28"/>
        </w:rPr>
        <w:t>о</w:t>
      </w:r>
      <w:r w:rsidRPr="000338A3">
        <w:rPr>
          <w:rFonts w:ascii="Times New Roman" w:hAnsi="Times New Roman" w:cs="Times New Roman"/>
          <w:sz w:val="28"/>
          <w:szCs w:val="28"/>
        </w:rPr>
        <w:t>сти, право получения пенсии за выслугу лет ограничивается сроком получения пенсии по инвалидности.</w:t>
      </w:r>
    </w:p>
    <w:p w:rsidR="005954C1" w:rsidRPr="000338A3" w:rsidRDefault="005954C1" w:rsidP="005954C1">
      <w:pPr>
        <w:pStyle w:val="ConsPlusTitle"/>
        <w:spacing w:before="120" w:after="120"/>
        <w:jc w:val="center"/>
        <w:outlineLvl w:val="1"/>
        <w:rPr>
          <w:rFonts w:ascii="Times New Roman" w:hAnsi="Times New Roman" w:cs="Times New Roman"/>
          <w:sz w:val="28"/>
          <w:szCs w:val="28"/>
        </w:rPr>
      </w:pPr>
      <w:r>
        <w:rPr>
          <w:rFonts w:ascii="Times New Roman" w:hAnsi="Times New Roman" w:cs="Times New Roman"/>
          <w:sz w:val="28"/>
          <w:szCs w:val="28"/>
        </w:rPr>
        <w:t>12</w:t>
      </w:r>
      <w:r w:rsidRPr="000338A3">
        <w:rPr>
          <w:rFonts w:ascii="Times New Roman" w:hAnsi="Times New Roman" w:cs="Times New Roman"/>
          <w:sz w:val="28"/>
          <w:szCs w:val="28"/>
        </w:rPr>
        <w:t>. Финансирование пенсии за выслугу лет</w:t>
      </w:r>
    </w:p>
    <w:p w:rsidR="005954C1" w:rsidRDefault="005954C1" w:rsidP="005954C1">
      <w:pPr>
        <w:pStyle w:val="ConsPlusNormal"/>
        <w:spacing w:before="120" w:after="120"/>
        <w:ind w:firstLine="540"/>
        <w:jc w:val="both"/>
        <w:rPr>
          <w:rFonts w:ascii="Times New Roman" w:hAnsi="Times New Roman" w:cs="Times New Roman"/>
          <w:sz w:val="28"/>
          <w:szCs w:val="28"/>
        </w:rPr>
      </w:pPr>
      <w:r w:rsidRPr="000338A3">
        <w:rPr>
          <w:rFonts w:ascii="Times New Roman" w:hAnsi="Times New Roman" w:cs="Times New Roman"/>
          <w:sz w:val="28"/>
          <w:szCs w:val="28"/>
        </w:rPr>
        <w:t xml:space="preserve">Выплата пенсии за выслугу лет осуществляется за счет средств бюджета </w:t>
      </w:r>
      <w:r w:rsidR="00553412">
        <w:rPr>
          <w:rFonts w:ascii="Times New Roman" w:hAnsi="Times New Roman" w:cs="Times New Roman"/>
          <w:sz w:val="28"/>
          <w:szCs w:val="28"/>
        </w:rPr>
        <w:t>Медведского</w:t>
      </w:r>
      <w:r>
        <w:rPr>
          <w:rFonts w:ascii="Times New Roman" w:hAnsi="Times New Roman" w:cs="Times New Roman"/>
          <w:sz w:val="28"/>
          <w:szCs w:val="28"/>
        </w:rPr>
        <w:t xml:space="preserve"> </w:t>
      </w:r>
      <w:r w:rsidR="00553412">
        <w:rPr>
          <w:rFonts w:ascii="Times New Roman" w:hAnsi="Times New Roman" w:cs="Times New Roman"/>
          <w:sz w:val="28"/>
          <w:szCs w:val="28"/>
        </w:rPr>
        <w:t>сельского поселения</w:t>
      </w:r>
      <w:r w:rsidRPr="000338A3">
        <w:rPr>
          <w:rFonts w:ascii="Times New Roman" w:hAnsi="Times New Roman" w:cs="Times New Roman"/>
          <w:sz w:val="28"/>
          <w:szCs w:val="28"/>
        </w:rPr>
        <w:t>.</w:t>
      </w:r>
    </w:p>
    <w:p w:rsidR="005954C1" w:rsidRDefault="005954C1" w:rsidP="005954C1">
      <w:pPr>
        <w:pStyle w:val="ConsPlusNormal"/>
        <w:spacing w:before="120" w:after="120"/>
        <w:ind w:firstLine="540"/>
        <w:jc w:val="both"/>
        <w:rPr>
          <w:rFonts w:ascii="Times New Roman" w:hAnsi="Times New Roman" w:cs="Times New Roman"/>
          <w:sz w:val="28"/>
          <w:szCs w:val="28"/>
        </w:rPr>
      </w:pPr>
    </w:p>
    <w:p w:rsidR="005954C1" w:rsidRDefault="005954C1" w:rsidP="005954C1">
      <w:pPr>
        <w:pStyle w:val="ConsPlusNormal"/>
        <w:spacing w:before="120" w:after="120"/>
        <w:ind w:firstLine="540"/>
        <w:jc w:val="both"/>
        <w:rPr>
          <w:rFonts w:ascii="Times New Roman" w:hAnsi="Times New Roman" w:cs="Times New Roman"/>
          <w:sz w:val="28"/>
          <w:szCs w:val="28"/>
        </w:rPr>
      </w:pPr>
    </w:p>
    <w:p w:rsidR="005954C1" w:rsidRDefault="005954C1" w:rsidP="005954C1">
      <w:pPr>
        <w:pStyle w:val="ConsPlusNormal"/>
        <w:spacing w:before="120" w:after="120"/>
        <w:ind w:firstLine="540"/>
        <w:jc w:val="both"/>
        <w:rPr>
          <w:rFonts w:ascii="Times New Roman" w:hAnsi="Times New Roman" w:cs="Times New Roman"/>
          <w:sz w:val="28"/>
          <w:szCs w:val="28"/>
        </w:rPr>
      </w:pPr>
    </w:p>
    <w:p w:rsidR="005954C1" w:rsidRDefault="005954C1" w:rsidP="005954C1">
      <w:pPr>
        <w:pStyle w:val="ConsPlusNormal"/>
        <w:spacing w:before="120" w:after="120"/>
        <w:ind w:firstLine="540"/>
        <w:jc w:val="both"/>
        <w:rPr>
          <w:rFonts w:ascii="Times New Roman" w:hAnsi="Times New Roman" w:cs="Times New Roman"/>
          <w:sz w:val="28"/>
          <w:szCs w:val="28"/>
        </w:rPr>
      </w:pPr>
    </w:p>
    <w:p w:rsidR="005954C1" w:rsidRDefault="005954C1" w:rsidP="005954C1">
      <w:pPr>
        <w:pStyle w:val="ConsPlusNormal"/>
        <w:spacing w:before="120" w:after="120"/>
        <w:ind w:firstLine="540"/>
        <w:jc w:val="both"/>
        <w:rPr>
          <w:rFonts w:ascii="Times New Roman" w:hAnsi="Times New Roman" w:cs="Times New Roman"/>
          <w:sz w:val="28"/>
          <w:szCs w:val="28"/>
        </w:rPr>
      </w:pPr>
    </w:p>
    <w:p w:rsidR="00EF3D02" w:rsidRDefault="00EF3D02" w:rsidP="005954C1">
      <w:pPr>
        <w:pStyle w:val="ConsPlusNormal"/>
        <w:spacing w:before="120" w:after="120"/>
        <w:ind w:firstLine="540"/>
        <w:jc w:val="both"/>
        <w:rPr>
          <w:rFonts w:ascii="Times New Roman" w:hAnsi="Times New Roman" w:cs="Times New Roman"/>
          <w:sz w:val="28"/>
          <w:szCs w:val="28"/>
        </w:rPr>
      </w:pPr>
    </w:p>
    <w:p w:rsidR="00EF3D02" w:rsidRDefault="00EF3D02" w:rsidP="005954C1">
      <w:pPr>
        <w:pStyle w:val="ConsPlusNormal"/>
        <w:spacing w:before="120" w:after="120"/>
        <w:ind w:firstLine="540"/>
        <w:jc w:val="both"/>
        <w:rPr>
          <w:rFonts w:ascii="Times New Roman" w:hAnsi="Times New Roman" w:cs="Times New Roman"/>
          <w:sz w:val="28"/>
          <w:szCs w:val="28"/>
        </w:rPr>
      </w:pPr>
    </w:p>
    <w:p w:rsidR="005954C1" w:rsidRDefault="005954C1" w:rsidP="0000791D">
      <w:pPr>
        <w:pStyle w:val="ConsPlusNormal"/>
        <w:spacing w:before="120" w:after="120"/>
        <w:jc w:val="both"/>
        <w:rPr>
          <w:rFonts w:ascii="Times New Roman" w:hAnsi="Times New Roman" w:cs="Times New Roman"/>
          <w:sz w:val="28"/>
          <w:szCs w:val="28"/>
        </w:rPr>
      </w:pPr>
    </w:p>
    <w:p w:rsidR="0000791D" w:rsidRDefault="0000791D" w:rsidP="0000791D">
      <w:pPr>
        <w:pStyle w:val="ConsPlusNormal"/>
        <w:spacing w:before="120" w:after="120"/>
        <w:jc w:val="both"/>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1</w:t>
      </w:r>
    </w:p>
    <w:p w:rsidR="005954C1" w:rsidRPr="000338A3" w:rsidRDefault="0000791D" w:rsidP="0000791D">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005954C1" w:rsidRPr="000338A3">
        <w:rPr>
          <w:rFonts w:ascii="Times New Roman" w:hAnsi="Times New Roman" w:cs="Times New Roman"/>
          <w:sz w:val="28"/>
          <w:szCs w:val="28"/>
        </w:rPr>
        <w:t>к Положению</w:t>
      </w:r>
      <w:r w:rsidR="005954C1">
        <w:rPr>
          <w:rFonts w:ascii="Times New Roman" w:hAnsi="Times New Roman" w:cs="Times New Roman"/>
          <w:sz w:val="28"/>
          <w:szCs w:val="28"/>
        </w:rPr>
        <w:t xml:space="preserve"> </w:t>
      </w:r>
      <w:r>
        <w:rPr>
          <w:rFonts w:ascii="Times New Roman" w:hAnsi="Times New Roman" w:cs="Times New Roman"/>
          <w:sz w:val="28"/>
          <w:szCs w:val="28"/>
        </w:rPr>
        <w:t>о пенсионном обеспечении лиц , замещавших</w:t>
      </w:r>
    </w:p>
    <w:p w:rsidR="0000791D" w:rsidRDefault="0000791D" w:rsidP="0000791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005954C1" w:rsidRPr="000338A3">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(муниципальные должности</w:t>
      </w:r>
    </w:p>
    <w:p w:rsidR="005954C1" w:rsidRPr="000338A3" w:rsidRDefault="0000791D" w:rsidP="0000791D">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 службы –до 1 июня 2007 года) </w:t>
      </w:r>
      <w:r w:rsidR="005954C1" w:rsidRPr="000338A3">
        <w:rPr>
          <w:rFonts w:ascii="Times New Roman" w:hAnsi="Times New Roman" w:cs="Times New Roman"/>
          <w:sz w:val="28"/>
          <w:szCs w:val="28"/>
        </w:rPr>
        <w:t>в органах</w:t>
      </w:r>
      <w:r>
        <w:rPr>
          <w:rFonts w:ascii="Times New Roman" w:hAnsi="Times New Roman" w:cs="Times New Roman"/>
          <w:sz w:val="28"/>
          <w:szCs w:val="28"/>
        </w:rPr>
        <w:t xml:space="preserve"> местн</w:t>
      </w:r>
      <w:r>
        <w:rPr>
          <w:rFonts w:ascii="Times New Roman" w:hAnsi="Times New Roman" w:cs="Times New Roman"/>
          <w:sz w:val="28"/>
          <w:szCs w:val="28"/>
        </w:rPr>
        <w:t>о</w:t>
      </w:r>
      <w:r>
        <w:rPr>
          <w:rFonts w:ascii="Times New Roman" w:hAnsi="Times New Roman" w:cs="Times New Roman"/>
          <w:sz w:val="28"/>
          <w:szCs w:val="28"/>
        </w:rPr>
        <w:t>го</w:t>
      </w:r>
    </w:p>
    <w:p w:rsidR="005954C1" w:rsidRDefault="0000791D" w:rsidP="0000791D">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005954C1" w:rsidRPr="000338A3">
        <w:rPr>
          <w:rFonts w:ascii="Times New Roman" w:hAnsi="Times New Roman" w:cs="Times New Roman"/>
          <w:sz w:val="28"/>
          <w:szCs w:val="28"/>
        </w:rPr>
        <w:t xml:space="preserve"> самоуправления </w:t>
      </w:r>
      <w:r w:rsidR="00EF3D02">
        <w:rPr>
          <w:rFonts w:ascii="Times New Roman" w:hAnsi="Times New Roman" w:cs="Times New Roman"/>
          <w:sz w:val="28"/>
          <w:szCs w:val="28"/>
        </w:rPr>
        <w:t>Медведского</w:t>
      </w:r>
      <w:r w:rsidR="005954C1">
        <w:rPr>
          <w:rFonts w:ascii="Times New Roman" w:hAnsi="Times New Roman" w:cs="Times New Roman"/>
          <w:sz w:val="28"/>
          <w:szCs w:val="28"/>
        </w:rPr>
        <w:t xml:space="preserve"> </w:t>
      </w:r>
      <w:r w:rsidR="00EF3D02">
        <w:rPr>
          <w:rFonts w:ascii="Times New Roman" w:hAnsi="Times New Roman" w:cs="Times New Roman"/>
          <w:sz w:val="28"/>
          <w:szCs w:val="28"/>
        </w:rPr>
        <w:t>сельского поселения</w:t>
      </w:r>
      <w:r w:rsidR="005954C1" w:rsidRPr="000338A3">
        <w:rPr>
          <w:rFonts w:ascii="Times New Roman" w:hAnsi="Times New Roman" w:cs="Times New Roman"/>
          <w:sz w:val="28"/>
          <w:szCs w:val="28"/>
        </w:rPr>
        <w:t xml:space="preserve"> </w:t>
      </w:r>
    </w:p>
    <w:p w:rsidR="005954C1" w:rsidRPr="000338A3" w:rsidRDefault="005954C1" w:rsidP="005954C1">
      <w:pPr>
        <w:pStyle w:val="ConsPlusNormal"/>
        <w:ind w:firstLine="540"/>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tblPr>
      <w:tblGrid>
        <w:gridCol w:w="2410"/>
        <w:gridCol w:w="1134"/>
        <w:gridCol w:w="425"/>
        <w:gridCol w:w="993"/>
        <w:gridCol w:w="199"/>
        <w:gridCol w:w="4195"/>
        <w:gridCol w:w="113"/>
      </w:tblGrid>
      <w:tr w:rsidR="005954C1" w:rsidRPr="000116BB" w:rsidTr="00964171">
        <w:trPr>
          <w:gridAfter w:val="1"/>
          <w:wAfter w:w="113" w:type="dxa"/>
        </w:trPr>
        <w:tc>
          <w:tcPr>
            <w:tcW w:w="3544" w:type="dxa"/>
            <w:gridSpan w:val="2"/>
            <w:vMerge w:val="restart"/>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r w:rsidRPr="000116BB">
              <w:rPr>
                <w:rFonts w:ascii="Times New Roman" w:hAnsi="Times New Roman" w:cs="Times New Roman"/>
                <w:sz w:val="24"/>
                <w:szCs w:val="24"/>
              </w:rPr>
              <w:t>(наименование органа местного самоуправления Но</w:t>
            </w:r>
            <w:r w:rsidRPr="000116BB">
              <w:rPr>
                <w:rFonts w:ascii="Times New Roman" w:hAnsi="Times New Roman" w:cs="Times New Roman"/>
                <w:sz w:val="24"/>
                <w:szCs w:val="24"/>
              </w:rPr>
              <w:t>в</w:t>
            </w:r>
            <w:r w:rsidRPr="000116BB">
              <w:rPr>
                <w:rFonts w:ascii="Times New Roman" w:hAnsi="Times New Roman" w:cs="Times New Roman"/>
                <w:sz w:val="24"/>
                <w:szCs w:val="24"/>
              </w:rPr>
              <w:t>городской области)</w:t>
            </w: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r w:rsidRPr="000116BB">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r w:rsidRPr="000116BB">
              <w:rPr>
                <w:rFonts w:ascii="Times New Roman" w:hAnsi="Times New Roman" w:cs="Times New Roman"/>
                <w:sz w:val="24"/>
                <w:szCs w:val="24"/>
              </w:rPr>
              <w:t>(фамилия, имя, отчество (при наличии)  заявителя)</w:t>
            </w: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r w:rsidRPr="000116BB">
              <w:rPr>
                <w:rFonts w:ascii="Times New Roman" w:hAnsi="Times New Roman" w:cs="Times New Roman"/>
                <w:sz w:val="28"/>
                <w:szCs w:val="28"/>
              </w:rPr>
              <w:t xml:space="preserve">Адрес: </w:t>
            </w: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4"/>
                <w:szCs w:val="24"/>
              </w:rPr>
            </w:pPr>
            <w:r w:rsidRPr="000116BB">
              <w:rPr>
                <w:rFonts w:ascii="Times New Roman" w:hAnsi="Times New Roman" w:cs="Times New Roman"/>
                <w:sz w:val="24"/>
                <w:szCs w:val="24"/>
              </w:rPr>
              <w:t>(указывается адрес регистрации, жительства и (или) пребывания)</w:t>
            </w:r>
          </w:p>
        </w:tc>
      </w:tr>
      <w:tr w:rsidR="005954C1" w:rsidRPr="000116BB" w:rsidTr="00964171">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r w:rsidRPr="000116BB">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blPrEx>
          <w:tblBorders>
            <w:insideH w:val="none" w:sz="0" w:space="0" w:color="auto"/>
          </w:tblBorders>
        </w:tblPrEx>
        <w:tc>
          <w:tcPr>
            <w:tcW w:w="9469" w:type="dxa"/>
            <w:gridSpan w:val="7"/>
            <w:tcBorders>
              <w:top w:val="nil"/>
              <w:left w:val="nil"/>
              <w:bottom w:val="nil"/>
              <w:right w:val="nil"/>
            </w:tcBorders>
          </w:tcPr>
          <w:p w:rsidR="005954C1" w:rsidRPr="000116BB" w:rsidRDefault="005954C1" w:rsidP="00964171">
            <w:pPr>
              <w:pStyle w:val="ConsPlusNormal"/>
              <w:jc w:val="center"/>
              <w:rPr>
                <w:rFonts w:ascii="Times New Roman" w:hAnsi="Times New Roman" w:cs="Times New Roman"/>
                <w:sz w:val="28"/>
                <w:szCs w:val="28"/>
              </w:rPr>
            </w:pPr>
            <w:bookmarkStart w:id="23" w:name="P258"/>
            <w:bookmarkEnd w:id="23"/>
          </w:p>
          <w:p w:rsidR="005954C1" w:rsidRPr="000116BB" w:rsidRDefault="005954C1" w:rsidP="00964171">
            <w:pPr>
              <w:pStyle w:val="ConsPlusNormal"/>
              <w:jc w:val="center"/>
              <w:rPr>
                <w:rFonts w:ascii="Times New Roman" w:hAnsi="Times New Roman" w:cs="Times New Roman"/>
                <w:sz w:val="28"/>
                <w:szCs w:val="28"/>
              </w:rPr>
            </w:pPr>
            <w:r w:rsidRPr="000116BB">
              <w:rPr>
                <w:rFonts w:ascii="Times New Roman" w:hAnsi="Times New Roman" w:cs="Times New Roman"/>
                <w:sz w:val="28"/>
                <w:szCs w:val="28"/>
              </w:rPr>
              <w:t>ЗАЯВЛЕНИЕ</w:t>
            </w:r>
          </w:p>
        </w:tc>
      </w:tr>
      <w:tr w:rsidR="005954C1" w:rsidRPr="000116BB" w:rsidTr="00964171">
        <w:tblPrEx>
          <w:tblBorders>
            <w:insideH w:val="none" w:sz="0" w:space="0" w:color="auto"/>
          </w:tblBorders>
        </w:tblPrEx>
        <w:tc>
          <w:tcPr>
            <w:tcW w:w="9469" w:type="dxa"/>
            <w:gridSpan w:val="7"/>
            <w:tcBorders>
              <w:top w:val="nil"/>
              <w:left w:val="nil"/>
              <w:right w:val="nil"/>
            </w:tcBorders>
          </w:tcPr>
          <w:p w:rsidR="005954C1" w:rsidRPr="000116BB" w:rsidRDefault="005954C1" w:rsidP="00964171">
            <w:pPr>
              <w:pStyle w:val="ConsPlusNormal"/>
              <w:ind w:firstLine="507"/>
              <w:jc w:val="both"/>
              <w:rPr>
                <w:rFonts w:ascii="Times New Roman" w:hAnsi="Times New Roman" w:cs="Times New Roman"/>
                <w:sz w:val="28"/>
                <w:szCs w:val="28"/>
              </w:rPr>
            </w:pPr>
            <w:r w:rsidRPr="000116BB">
              <w:rPr>
                <w:rFonts w:ascii="Times New Roman" w:hAnsi="Times New Roman" w:cs="Times New Roman"/>
                <w:sz w:val="28"/>
                <w:szCs w:val="28"/>
              </w:rPr>
              <w:t>В соответствии с положением о пенсии за выслугу лет лицам, замеща</w:t>
            </w:r>
            <w:r w:rsidRPr="000116BB">
              <w:rPr>
                <w:rFonts w:ascii="Times New Roman" w:hAnsi="Times New Roman" w:cs="Times New Roman"/>
                <w:sz w:val="28"/>
                <w:szCs w:val="28"/>
              </w:rPr>
              <w:t>в</w:t>
            </w:r>
            <w:r w:rsidRPr="000116BB">
              <w:rPr>
                <w:rFonts w:ascii="Times New Roman" w:hAnsi="Times New Roman" w:cs="Times New Roman"/>
                <w:sz w:val="28"/>
                <w:szCs w:val="28"/>
              </w:rPr>
              <w:t xml:space="preserve">шим должности муниципальной службы в органах местного самоуправления </w:t>
            </w:r>
            <w:r w:rsidR="00DA2E9B">
              <w:rPr>
                <w:rFonts w:ascii="Times New Roman" w:hAnsi="Times New Roman" w:cs="Times New Roman"/>
                <w:sz w:val="28"/>
                <w:szCs w:val="28"/>
              </w:rPr>
              <w:t>Медведского сельского поселения</w:t>
            </w:r>
            <w:r w:rsidRPr="000116BB">
              <w:rPr>
                <w:rFonts w:ascii="Times New Roman" w:hAnsi="Times New Roman" w:cs="Times New Roman"/>
                <w:sz w:val="28"/>
                <w:szCs w:val="28"/>
              </w:rPr>
              <w:t xml:space="preserve"> (муниципальные должности муниципал</w:t>
            </w:r>
            <w:r w:rsidRPr="000116BB">
              <w:rPr>
                <w:rFonts w:ascii="Times New Roman" w:hAnsi="Times New Roman" w:cs="Times New Roman"/>
                <w:sz w:val="28"/>
                <w:szCs w:val="28"/>
              </w:rPr>
              <w:t>ь</w:t>
            </w:r>
            <w:r w:rsidRPr="000116BB">
              <w:rPr>
                <w:rFonts w:ascii="Times New Roman" w:hAnsi="Times New Roman" w:cs="Times New Roman"/>
                <w:sz w:val="28"/>
                <w:szCs w:val="28"/>
              </w:rPr>
              <w:t>ной службы - до 1 июня 2007 г</w:t>
            </w:r>
            <w:r w:rsidR="00DA2E9B">
              <w:rPr>
                <w:rFonts w:ascii="Times New Roman" w:hAnsi="Times New Roman" w:cs="Times New Roman"/>
                <w:sz w:val="28"/>
                <w:szCs w:val="28"/>
              </w:rPr>
              <w:t>ода), утвержденным решением Совета депут</w:t>
            </w:r>
            <w:r w:rsidR="00DA2E9B">
              <w:rPr>
                <w:rFonts w:ascii="Times New Roman" w:hAnsi="Times New Roman" w:cs="Times New Roman"/>
                <w:sz w:val="28"/>
                <w:szCs w:val="28"/>
              </w:rPr>
              <w:t>а</w:t>
            </w:r>
            <w:r w:rsidR="00DA2E9B">
              <w:rPr>
                <w:rFonts w:ascii="Times New Roman" w:hAnsi="Times New Roman" w:cs="Times New Roman"/>
                <w:sz w:val="28"/>
                <w:szCs w:val="28"/>
              </w:rPr>
              <w:t>тов</w:t>
            </w:r>
            <w:r w:rsidRPr="000116BB">
              <w:rPr>
                <w:rFonts w:ascii="Times New Roman" w:hAnsi="Times New Roman" w:cs="Times New Roman"/>
                <w:sz w:val="28"/>
                <w:szCs w:val="28"/>
              </w:rPr>
              <w:t xml:space="preserve"> </w:t>
            </w:r>
            <w:r w:rsidR="00DA2E9B">
              <w:rPr>
                <w:rFonts w:ascii="Times New Roman" w:hAnsi="Times New Roman" w:cs="Times New Roman"/>
                <w:sz w:val="28"/>
                <w:szCs w:val="28"/>
              </w:rPr>
              <w:t>Медведского сельского поселения</w:t>
            </w:r>
            <w:r w:rsidRPr="000116BB">
              <w:rPr>
                <w:rFonts w:ascii="Times New Roman" w:hAnsi="Times New Roman" w:cs="Times New Roman"/>
                <w:sz w:val="28"/>
                <w:szCs w:val="28"/>
              </w:rPr>
              <w:t xml:space="preserve"> от ___________ № _______ (далее П</w:t>
            </w:r>
            <w:r w:rsidRPr="000116BB">
              <w:rPr>
                <w:rFonts w:ascii="Times New Roman" w:hAnsi="Times New Roman" w:cs="Times New Roman"/>
                <w:sz w:val="28"/>
                <w:szCs w:val="28"/>
              </w:rPr>
              <w:t>о</w:t>
            </w:r>
            <w:r w:rsidRPr="000116BB">
              <w:rPr>
                <w:rFonts w:ascii="Times New Roman" w:hAnsi="Times New Roman" w:cs="Times New Roman"/>
                <w:sz w:val="28"/>
                <w:szCs w:val="28"/>
              </w:rPr>
              <w:t>ложение) прошу н</w:t>
            </w:r>
            <w:r w:rsidRPr="000116BB">
              <w:rPr>
                <w:rFonts w:ascii="Times New Roman" w:hAnsi="Times New Roman" w:cs="Times New Roman"/>
                <w:sz w:val="28"/>
                <w:szCs w:val="28"/>
              </w:rPr>
              <w:t>а</w:t>
            </w:r>
            <w:r w:rsidRPr="000116BB">
              <w:rPr>
                <w:rFonts w:ascii="Times New Roman" w:hAnsi="Times New Roman" w:cs="Times New Roman"/>
                <w:sz w:val="28"/>
                <w:szCs w:val="28"/>
              </w:rPr>
              <w:t xml:space="preserve">значить мне пенсию за выслугу лет. </w:t>
            </w:r>
          </w:p>
          <w:p w:rsidR="005954C1" w:rsidRPr="000116BB" w:rsidRDefault="005954C1" w:rsidP="00964171">
            <w:pPr>
              <w:pStyle w:val="ConsPlusNormal"/>
              <w:ind w:firstLine="507"/>
              <w:jc w:val="both"/>
              <w:rPr>
                <w:rFonts w:ascii="Times New Roman" w:hAnsi="Times New Roman" w:cs="Times New Roman"/>
                <w:sz w:val="28"/>
                <w:szCs w:val="28"/>
              </w:rPr>
            </w:pPr>
            <w:r w:rsidRPr="000116BB">
              <w:rPr>
                <w:rFonts w:ascii="Times New Roman" w:hAnsi="Times New Roman" w:cs="Times New Roman"/>
                <w:sz w:val="28"/>
                <w:szCs w:val="28"/>
              </w:rPr>
              <w:t xml:space="preserve">На основании Федерального </w:t>
            </w:r>
            <w:hyperlink r:id="rId28">
              <w:r w:rsidRPr="000116BB">
                <w:rPr>
                  <w:rFonts w:ascii="Times New Roman" w:hAnsi="Times New Roman" w:cs="Times New Roman"/>
                  <w:sz w:val="28"/>
                  <w:szCs w:val="28"/>
                </w:rPr>
                <w:t>закона</w:t>
              </w:r>
            </w:hyperlink>
            <w:r w:rsidRPr="000116BB">
              <w:rPr>
                <w:rFonts w:ascii="Times New Roman" w:hAnsi="Times New Roman" w:cs="Times New Roman"/>
                <w:sz w:val="28"/>
                <w:szCs w:val="28"/>
              </w:rPr>
              <w:t xml:space="preserve"> от 28 декабря 2013 года </w:t>
            </w:r>
            <w:r w:rsidR="007E2CD0">
              <w:rPr>
                <w:rFonts w:ascii="Times New Roman" w:hAnsi="Times New Roman" w:cs="Times New Roman"/>
                <w:sz w:val="28"/>
                <w:szCs w:val="28"/>
              </w:rPr>
              <w:t>№</w:t>
            </w:r>
            <w:r w:rsidRPr="000116BB">
              <w:rPr>
                <w:rFonts w:ascii="Times New Roman" w:hAnsi="Times New Roman" w:cs="Times New Roman"/>
                <w:sz w:val="28"/>
                <w:szCs w:val="28"/>
              </w:rPr>
              <w:t xml:space="preserve"> 400-ФЗ "О страховых пенсиях" (до 01.01.2015 - на основании Федерального </w:t>
            </w:r>
            <w:hyperlink r:id="rId29">
              <w:r w:rsidRPr="000116BB">
                <w:rPr>
                  <w:rFonts w:ascii="Times New Roman" w:hAnsi="Times New Roman" w:cs="Times New Roman"/>
                  <w:sz w:val="28"/>
                  <w:szCs w:val="28"/>
                </w:rPr>
                <w:t>закона</w:t>
              </w:r>
            </w:hyperlink>
            <w:r w:rsidRPr="000116BB">
              <w:rPr>
                <w:rFonts w:ascii="Times New Roman" w:hAnsi="Times New Roman" w:cs="Times New Roman"/>
                <w:sz w:val="28"/>
                <w:szCs w:val="28"/>
              </w:rPr>
              <w:t xml:space="preserve"> от 17 декабря 2001 года </w:t>
            </w:r>
            <w:r w:rsidR="007E2CD0">
              <w:rPr>
                <w:rFonts w:ascii="Times New Roman" w:hAnsi="Times New Roman" w:cs="Times New Roman"/>
                <w:sz w:val="28"/>
                <w:szCs w:val="28"/>
              </w:rPr>
              <w:t>№</w:t>
            </w:r>
            <w:r w:rsidRPr="000116BB">
              <w:rPr>
                <w:rFonts w:ascii="Times New Roman" w:hAnsi="Times New Roman" w:cs="Times New Roman"/>
                <w:sz w:val="28"/>
                <w:szCs w:val="28"/>
              </w:rPr>
              <w:t xml:space="preserve"> 173-ФЗ "О трудовых пенсиях")</w:t>
            </w:r>
          </w:p>
        </w:tc>
      </w:tr>
      <w:tr w:rsidR="005954C1" w:rsidRPr="000116BB" w:rsidTr="00964171">
        <w:tblPrEx>
          <w:tblBorders>
            <w:insideH w:val="none" w:sz="0" w:space="0" w:color="auto"/>
          </w:tblBorders>
        </w:tblPrEx>
        <w:tc>
          <w:tcPr>
            <w:tcW w:w="9469" w:type="dxa"/>
            <w:gridSpan w:val="7"/>
          </w:tcPr>
          <w:p w:rsidR="005954C1" w:rsidRPr="000116BB" w:rsidRDefault="005954C1" w:rsidP="00964171">
            <w:pPr>
              <w:pStyle w:val="ConsPlusNormal"/>
              <w:jc w:val="both"/>
              <w:rPr>
                <w:rFonts w:ascii="Times New Roman" w:hAnsi="Times New Roman" w:cs="Times New Roman"/>
                <w:sz w:val="28"/>
                <w:szCs w:val="28"/>
              </w:rPr>
            </w:pPr>
            <w:r w:rsidRPr="000116BB">
              <w:rPr>
                <w:rFonts w:ascii="Times New Roman" w:hAnsi="Times New Roman" w:cs="Times New Roman"/>
                <w:sz w:val="28"/>
                <w:szCs w:val="28"/>
              </w:rPr>
              <w:t>с "___" __________ 20___ года мне назначена</w:t>
            </w:r>
          </w:p>
        </w:tc>
      </w:tr>
      <w:tr w:rsidR="005954C1" w:rsidRPr="000116BB" w:rsidTr="00964171">
        <w:tblPrEx>
          <w:tblBorders>
            <w:insideH w:val="none" w:sz="0" w:space="0" w:color="auto"/>
          </w:tblBorders>
        </w:tblPrEx>
        <w:tc>
          <w:tcPr>
            <w:tcW w:w="9469" w:type="dxa"/>
            <w:gridSpan w:val="7"/>
            <w:tcBorders>
              <w:left w:val="single" w:sz="4" w:space="0" w:color="auto"/>
              <w:bottom w:val="single" w:sz="4" w:space="0" w:color="auto"/>
              <w:right w:val="single" w:sz="4" w:space="0" w:color="auto"/>
            </w:tcBorders>
          </w:tcPr>
          <w:p w:rsidR="005954C1" w:rsidRPr="000116BB" w:rsidRDefault="005954C1" w:rsidP="00964171">
            <w:pPr>
              <w:pStyle w:val="ConsPlusNormal"/>
              <w:rPr>
                <w:rFonts w:ascii="Times New Roman" w:hAnsi="Times New Roman" w:cs="Times New Roman"/>
                <w:sz w:val="28"/>
                <w:szCs w:val="28"/>
              </w:rPr>
            </w:pPr>
          </w:p>
        </w:tc>
      </w:tr>
      <w:tr w:rsidR="005954C1" w:rsidRPr="000116BB" w:rsidTr="00964171">
        <w:tblPrEx>
          <w:tblBorders>
            <w:insideH w:val="none" w:sz="0" w:space="0" w:color="auto"/>
          </w:tblBorders>
        </w:tblPrEx>
        <w:tc>
          <w:tcPr>
            <w:tcW w:w="9469" w:type="dxa"/>
            <w:gridSpan w:val="7"/>
            <w:tcBorders>
              <w:top w:val="single" w:sz="4" w:space="0" w:color="auto"/>
            </w:tcBorders>
          </w:tcPr>
          <w:p w:rsidR="005954C1" w:rsidRPr="000116BB" w:rsidRDefault="005954C1" w:rsidP="00964171">
            <w:pPr>
              <w:pStyle w:val="ConsPlusNormal"/>
              <w:jc w:val="center"/>
              <w:rPr>
                <w:rFonts w:ascii="Times New Roman" w:hAnsi="Times New Roman" w:cs="Times New Roman"/>
                <w:sz w:val="24"/>
                <w:szCs w:val="24"/>
              </w:rPr>
            </w:pPr>
            <w:r w:rsidRPr="000116BB">
              <w:rPr>
                <w:rFonts w:ascii="Times New Roman" w:hAnsi="Times New Roman" w:cs="Times New Roman"/>
                <w:sz w:val="24"/>
                <w:szCs w:val="24"/>
              </w:rPr>
              <w:t>(вид пенсии)</w:t>
            </w:r>
          </w:p>
        </w:tc>
      </w:tr>
      <w:tr w:rsidR="005954C1" w:rsidRPr="000116BB" w:rsidTr="00964171">
        <w:tblPrEx>
          <w:tblBorders>
            <w:insideH w:val="none" w:sz="0" w:space="0" w:color="auto"/>
          </w:tblBorders>
        </w:tblPrEx>
        <w:tc>
          <w:tcPr>
            <w:tcW w:w="2410" w:type="dxa"/>
          </w:tcPr>
          <w:p w:rsidR="005954C1" w:rsidRPr="000116BB" w:rsidRDefault="005954C1" w:rsidP="00964171">
            <w:pPr>
              <w:pStyle w:val="ConsPlusNormal"/>
              <w:rPr>
                <w:rFonts w:ascii="Times New Roman" w:hAnsi="Times New Roman" w:cs="Times New Roman"/>
                <w:sz w:val="28"/>
                <w:szCs w:val="28"/>
              </w:rPr>
            </w:pPr>
            <w:r w:rsidRPr="000116BB">
              <w:rPr>
                <w:rFonts w:ascii="Times New Roman" w:hAnsi="Times New Roman" w:cs="Times New Roman"/>
                <w:sz w:val="28"/>
                <w:szCs w:val="28"/>
              </w:rPr>
              <w:t xml:space="preserve">которую получаю </w:t>
            </w:r>
          </w:p>
        </w:tc>
        <w:tc>
          <w:tcPr>
            <w:tcW w:w="7059" w:type="dxa"/>
            <w:gridSpan w:val="6"/>
            <w:tcBorders>
              <w:left w:val="nil"/>
              <w:bottom w:val="single" w:sz="4" w:space="0" w:color="auto"/>
              <w:right w:val="single" w:sz="4" w:space="0" w:color="auto"/>
            </w:tcBorders>
          </w:tcPr>
          <w:p w:rsidR="005954C1" w:rsidRPr="000116BB" w:rsidRDefault="005954C1" w:rsidP="00964171">
            <w:pPr>
              <w:pStyle w:val="ConsPlusNormal"/>
              <w:rPr>
                <w:rFonts w:ascii="Times New Roman" w:hAnsi="Times New Roman" w:cs="Times New Roman"/>
                <w:sz w:val="28"/>
                <w:szCs w:val="28"/>
              </w:rPr>
            </w:pPr>
          </w:p>
        </w:tc>
      </w:tr>
      <w:tr w:rsidR="005954C1" w:rsidRPr="000116BB" w:rsidTr="00964171">
        <w:tblPrEx>
          <w:tblBorders>
            <w:insideH w:val="none" w:sz="0" w:space="0" w:color="auto"/>
          </w:tblBorders>
        </w:tblPrEx>
        <w:tc>
          <w:tcPr>
            <w:tcW w:w="9469" w:type="dxa"/>
            <w:gridSpan w:val="7"/>
            <w:tcBorders>
              <w:top w:val="single" w:sz="4" w:space="0" w:color="auto"/>
            </w:tcBorders>
          </w:tcPr>
          <w:p w:rsidR="005954C1" w:rsidRPr="000116BB" w:rsidRDefault="005954C1" w:rsidP="00964171">
            <w:pPr>
              <w:pStyle w:val="ConsPlusNormal"/>
              <w:spacing w:line="240" w:lineRule="exact"/>
              <w:ind w:left="2208"/>
              <w:jc w:val="center"/>
              <w:rPr>
                <w:rFonts w:ascii="Times New Roman" w:hAnsi="Times New Roman" w:cs="Times New Roman"/>
                <w:sz w:val="24"/>
                <w:szCs w:val="24"/>
              </w:rPr>
            </w:pPr>
            <w:r w:rsidRPr="000116BB">
              <w:rPr>
                <w:rFonts w:ascii="Times New Roman" w:hAnsi="Times New Roman" w:cs="Times New Roman"/>
                <w:sz w:val="24"/>
                <w:szCs w:val="24"/>
              </w:rPr>
              <w:t>(наименование органа, осуществляющего назначение и выплату</w:t>
            </w:r>
          </w:p>
          <w:p w:rsidR="005954C1" w:rsidRPr="000116BB" w:rsidRDefault="005954C1" w:rsidP="00964171">
            <w:pPr>
              <w:pStyle w:val="ConsPlusNormal"/>
              <w:spacing w:line="240" w:lineRule="exact"/>
              <w:ind w:left="2208"/>
              <w:jc w:val="center"/>
              <w:rPr>
                <w:rFonts w:ascii="Times New Roman" w:hAnsi="Times New Roman" w:cs="Times New Roman"/>
                <w:sz w:val="28"/>
                <w:szCs w:val="28"/>
              </w:rPr>
            </w:pPr>
            <w:r w:rsidRPr="000116BB">
              <w:rPr>
                <w:rFonts w:ascii="Times New Roman" w:hAnsi="Times New Roman" w:cs="Times New Roman"/>
                <w:sz w:val="24"/>
                <w:szCs w:val="24"/>
              </w:rPr>
              <w:t>страховых пенсий по месту жительства)</w:t>
            </w:r>
          </w:p>
        </w:tc>
      </w:tr>
      <w:tr w:rsidR="005954C1" w:rsidRPr="000116BB" w:rsidTr="00964171">
        <w:tblPrEx>
          <w:tblBorders>
            <w:insideH w:val="none" w:sz="0" w:space="0" w:color="auto"/>
          </w:tblBorders>
        </w:tblPrEx>
        <w:tc>
          <w:tcPr>
            <w:tcW w:w="9469" w:type="dxa"/>
            <w:gridSpan w:val="7"/>
            <w:tcBorders>
              <w:left w:val="nil"/>
              <w:bottom w:val="nil"/>
              <w:right w:val="nil"/>
            </w:tcBorders>
          </w:tcPr>
          <w:p w:rsidR="005954C1" w:rsidRPr="000116BB" w:rsidRDefault="005954C1" w:rsidP="00964171">
            <w:pPr>
              <w:pStyle w:val="ConsPlusNormal"/>
              <w:ind w:firstLine="540"/>
              <w:jc w:val="both"/>
              <w:rPr>
                <w:rFonts w:ascii="Times New Roman" w:hAnsi="Times New Roman" w:cs="Times New Roman"/>
                <w:sz w:val="28"/>
                <w:szCs w:val="28"/>
              </w:rPr>
            </w:pPr>
            <w:r w:rsidRPr="000116BB">
              <w:rPr>
                <w:rFonts w:ascii="Times New Roman" w:hAnsi="Times New Roman" w:cs="Times New Roman"/>
                <w:sz w:val="28"/>
                <w:szCs w:val="28"/>
              </w:rPr>
              <w:lastRenderedPageBreak/>
              <w:t xml:space="preserve">Прошу стаж муниципальной службы для назначения пенсии за выслугу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80"/>
              <w:gridCol w:w="4155"/>
            </w:tblGrid>
            <w:tr w:rsidR="005954C1" w:rsidRPr="000116BB" w:rsidTr="00964171">
              <w:tc>
                <w:tcPr>
                  <w:tcW w:w="5180" w:type="dxa"/>
                  <w:tcBorders>
                    <w:top w:val="nil"/>
                    <w:left w:val="nil"/>
                    <w:bottom w:val="nil"/>
                    <w:right w:val="nil"/>
                  </w:tcBorders>
                  <w:shd w:val="clear" w:color="auto" w:fill="auto"/>
                </w:tcPr>
                <w:p w:rsidR="005954C1" w:rsidRPr="000116BB" w:rsidRDefault="005954C1" w:rsidP="00964171">
                  <w:pPr>
                    <w:pStyle w:val="ConsPlusNormal"/>
                    <w:jc w:val="both"/>
                    <w:rPr>
                      <w:rFonts w:ascii="Times New Roman" w:hAnsi="Times New Roman" w:cs="Times New Roman"/>
                      <w:sz w:val="28"/>
                      <w:szCs w:val="28"/>
                    </w:rPr>
                  </w:pPr>
                  <w:r w:rsidRPr="000116BB">
                    <w:rPr>
                      <w:rFonts w:ascii="Times New Roman" w:hAnsi="Times New Roman" w:cs="Times New Roman"/>
                      <w:sz w:val="28"/>
                      <w:szCs w:val="28"/>
                    </w:rPr>
                    <w:t>лет рассчитывать соответственно на день</w:t>
                  </w:r>
                </w:p>
              </w:tc>
              <w:tc>
                <w:tcPr>
                  <w:tcW w:w="4155" w:type="dxa"/>
                  <w:tcBorders>
                    <w:top w:val="nil"/>
                    <w:left w:val="nil"/>
                    <w:bottom w:val="single" w:sz="4" w:space="0" w:color="auto"/>
                    <w:right w:val="nil"/>
                  </w:tcBorders>
                  <w:shd w:val="clear" w:color="auto" w:fill="auto"/>
                </w:tcPr>
                <w:p w:rsidR="005954C1" w:rsidRPr="000116BB" w:rsidRDefault="005954C1" w:rsidP="00964171">
                  <w:pPr>
                    <w:pStyle w:val="ConsPlusNormal"/>
                    <w:jc w:val="both"/>
                    <w:rPr>
                      <w:rFonts w:ascii="Times New Roman" w:hAnsi="Times New Roman" w:cs="Times New Roman"/>
                      <w:sz w:val="28"/>
                      <w:szCs w:val="28"/>
                    </w:rPr>
                  </w:pPr>
                </w:p>
              </w:tc>
            </w:tr>
            <w:tr w:rsidR="005954C1" w:rsidRPr="000116BB" w:rsidTr="00964171">
              <w:tc>
                <w:tcPr>
                  <w:tcW w:w="9335" w:type="dxa"/>
                  <w:gridSpan w:val="2"/>
                  <w:tcBorders>
                    <w:top w:val="nil"/>
                    <w:left w:val="nil"/>
                    <w:bottom w:val="single" w:sz="4" w:space="0" w:color="auto"/>
                    <w:right w:val="nil"/>
                  </w:tcBorders>
                  <w:shd w:val="clear" w:color="auto" w:fill="auto"/>
                </w:tcPr>
                <w:p w:rsidR="005954C1" w:rsidRPr="000116BB" w:rsidRDefault="005954C1" w:rsidP="00964171">
                  <w:pPr>
                    <w:pStyle w:val="ConsPlusNormal"/>
                    <w:jc w:val="both"/>
                    <w:rPr>
                      <w:rFonts w:ascii="Times New Roman" w:hAnsi="Times New Roman" w:cs="Times New Roman"/>
                      <w:sz w:val="28"/>
                      <w:szCs w:val="28"/>
                    </w:rPr>
                  </w:pPr>
                </w:p>
              </w:tc>
            </w:tr>
            <w:tr w:rsidR="005954C1" w:rsidRPr="000116BB" w:rsidTr="00964171">
              <w:tc>
                <w:tcPr>
                  <w:tcW w:w="9335" w:type="dxa"/>
                  <w:gridSpan w:val="2"/>
                  <w:tcBorders>
                    <w:top w:val="single" w:sz="4" w:space="0" w:color="auto"/>
                    <w:left w:val="nil"/>
                    <w:bottom w:val="single" w:sz="4" w:space="0" w:color="auto"/>
                    <w:right w:val="nil"/>
                  </w:tcBorders>
                  <w:shd w:val="clear" w:color="auto" w:fill="auto"/>
                </w:tcPr>
                <w:p w:rsidR="005954C1" w:rsidRPr="000116BB" w:rsidRDefault="005954C1" w:rsidP="00964171">
                  <w:pPr>
                    <w:pStyle w:val="ConsPlusNormal"/>
                    <w:jc w:val="both"/>
                    <w:rPr>
                      <w:rFonts w:ascii="Times New Roman" w:hAnsi="Times New Roman" w:cs="Times New Roman"/>
                      <w:sz w:val="28"/>
                      <w:szCs w:val="28"/>
                    </w:rPr>
                  </w:pPr>
                </w:p>
              </w:tc>
            </w:tr>
          </w:tbl>
          <w:p w:rsidR="005954C1" w:rsidRPr="000116BB" w:rsidRDefault="005954C1" w:rsidP="00964171">
            <w:pPr>
              <w:pStyle w:val="ConsPlusNormal"/>
              <w:spacing w:line="240" w:lineRule="exact"/>
              <w:ind w:left="-60"/>
              <w:jc w:val="center"/>
              <w:rPr>
                <w:rFonts w:ascii="Times New Roman" w:hAnsi="Times New Roman" w:cs="Times New Roman"/>
                <w:sz w:val="24"/>
                <w:szCs w:val="24"/>
              </w:rPr>
            </w:pPr>
            <w:r w:rsidRPr="000116BB">
              <w:rPr>
                <w:rFonts w:ascii="Times New Roman" w:hAnsi="Times New Roman" w:cs="Times New Roman"/>
                <w:sz w:val="24"/>
                <w:szCs w:val="24"/>
              </w:rPr>
              <w:t>(освобождения от замещаемой должности муниципальной службы и увольнения с мун</w:t>
            </w:r>
            <w:r w:rsidRPr="000116BB">
              <w:rPr>
                <w:rFonts w:ascii="Times New Roman" w:hAnsi="Times New Roman" w:cs="Times New Roman"/>
                <w:sz w:val="24"/>
                <w:szCs w:val="24"/>
              </w:rPr>
              <w:t>и</w:t>
            </w:r>
            <w:r w:rsidRPr="000116BB">
              <w:rPr>
                <w:rFonts w:ascii="Times New Roman" w:hAnsi="Times New Roman" w:cs="Times New Roman"/>
                <w:sz w:val="24"/>
                <w:szCs w:val="24"/>
              </w:rPr>
              <w:t>ципальной службы/на день достижения возраста, дающего право на страховую пенсию (с указанием должности))</w:t>
            </w:r>
          </w:p>
          <w:p w:rsidR="005954C1" w:rsidRPr="000116BB" w:rsidRDefault="005954C1" w:rsidP="00964171">
            <w:pPr>
              <w:pStyle w:val="ConsPlusNormal"/>
              <w:spacing w:line="240" w:lineRule="exact"/>
              <w:ind w:left="-60"/>
              <w:rPr>
                <w:rFonts w:ascii="Times New Roman" w:hAnsi="Times New Roman" w:cs="Times New Roman"/>
                <w:sz w:val="28"/>
                <w:szCs w:val="28"/>
              </w:rPr>
            </w:pPr>
          </w:p>
          <w:p w:rsidR="005954C1" w:rsidRPr="000116BB" w:rsidRDefault="005954C1" w:rsidP="00964171">
            <w:pPr>
              <w:pStyle w:val="ConsPlusNormal"/>
              <w:ind w:firstLine="540"/>
              <w:jc w:val="both"/>
              <w:rPr>
                <w:rFonts w:ascii="Times New Roman" w:hAnsi="Times New Roman" w:cs="Times New Roman"/>
                <w:sz w:val="28"/>
                <w:szCs w:val="28"/>
              </w:rPr>
            </w:pPr>
            <w:r w:rsidRPr="000116BB">
              <w:rPr>
                <w:rFonts w:ascii="Times New Roman" w:hAnsi="Times New Roman" w:cs="Times New Roman"/>
                <w:sz w:val="28"/>
                <w:szCs w:val="28"/>
              </w:rPr>
              <w:t>При замещении государственной должности, должности государстве</w:t>
            </w:r>
            <w:r w:rsidRPr="000116BB">
              <w:rPr>
                <w:rFonts w:ascii="Times New Roman" w:hAnsi="Times New Roman" w:cs="Times New Roman"/>
                <w:sz w:val="28"/>
                <w:szCs w:val="28"/>
              </w:rPr>
              <w:t>н</w:t>
            </w:r>
            <w:r w:rsidRPr="000116BB">
              <w:rPr>
                <w:rFonts w:ascii="Times New Roman" w:hAnsi="Times New Roman" w:cs="Times New Roman"/>
                <w:sz w:val="28"/>
                <w:szCs w:val="28"/>
              </w:rPr>
              <w:t>ной гражданской службы, муниципальной должности, должности муниц</w:t>
            </w:r>
            <w:r w:rsidRPr="000116BB">
              <w:rPr>
                <w:rFonts w:ascii="Times New Roman" w:hAnsi="Times New Roman" w:cs="Times New Roman"/>
                <w:sz w:val="28"/>
                <w:szCs w:val="28"/>
              </w:rPr>
              <w:t>и</w:t>
            </w:r>
            <w:r w:rsidRPr="000116BB">
              <w:rPr>
                <w:rFonts w:ascii="Times New Roman" w:hAnsi="Times New Roman" w:cs="Times New Roman"/>
                <w:sz w:val="28"/>
                <w:szCs w:val="28"/>
              </w:rPr>
              <w:t>пальной службы вновь обязуюсь в течение 3 (трех) рабочих дней со дня з</w:t>
            </w:r>
            <w:r w:rsidRPr="000116BB">
              <w:rPr>
                <w:rFonts w:ascii="Times New Roman" w:hAnsi="Times New Roman" w:cs="Times New Roman"/>
                <w:sz w:val="28"/>
                <w:szCs w:val="28"/>
              </w:rPr>
              <w:t>а</w:t>
            </w:r>
            <w:r w:rsidRPr="000116BB">
              <w:rPr>
                <w:rFonts w:ascii="Times New Roman" w:hAnsi="Times New Roman" w:cs="Times New Roman"/>
                <w:sz w:val="28"/>
                <w:szCs w:val="28"/>
              </w:rPr>
              <w:t xml:space="preserve">мещения должности сообщить об этом в Администрацию </w:t>
            </w:r>
            <w:r w:rsidR="00DA2E9B">
              <w:rPr>
                <w:rFonts w:ascii="Times New Roman" w:hAnsi="Times New Roman" w:cs="Times New Roman"/>
                <w:sz w:val="28"/>
                <w:szCs w:val="28"/>
              </w:rPr>
              <w:t>Медведского сел</w:t>
            </w:r>
            <w:r w:rsidR="00DA2E9B">
              <w:rPr>
                <w:rFonts w:ascii="Times New Roman" w:hAnsi="Times New Roman" w:cs="Times New Roman"/>
                <w:sz w:val="28"/>
                <w:szCs w:val="28"/>
              </w:rPr>
              <w:t>ь</w:t>
            </w:r>
            <w:r w:rsidR="00DA2E9B">
              <w:rPr>
                <w:rFonts w:ascii="Times New Roman" w:hAnsi="Times New Roman" w:cs="Times New Roman"/>
                <w:sz w:val="28"/>
                <w:szCs w:val="28"/>
              </w:rPr>
              <w:t>ского поселения</w:t>
            </w:r>
            <w:r w:rsidRPr="000116BB">
              <w:rPr>
                <w:rFonts w:ascii="Times New Roman" w:hAnsi="Times New Roman" w:cs="Times New Roman"/>
                <w:sz w:val="28"/>
                <w:szCs w:val="28"/>
              </w:rPr>
              <w:t>.</w:t>
            </w:r>
          </w:p>
        </w:tc>
      </w:tr>
      <w:tr w:rsidR="005954C1" w:rsidRPr="000116BB" w:rsidTr="00964171">
        <w:tblPrEx>
          <w:tblBorders>
            <w:insideH w:val="none" w:sz="0" w:space="0" w:color="auto"/>
          </w:tblBorders>
        </w:tblPrEx>
        <w:tc>
          <w:tcPr>
            <w:tcW w:w="5161" w:type="dxa"/>
            <w:gridSpan w:val="5"/>
            <w:vMerge w:val="restart"/>
            <w:tcBorders>
              <w:top w:val="nil"/>
              <w:left w:val="nil"/>
              <w:bottom w:val="nil"/>
              <w:right w:val="nil"/>
            </w:tcBorders>
          </w:tcPr>
          <w:p w:rsidR="005954C1" w:rsidRPr="000116BB" w:rsidRDefault="005954C1" w:rsidP="00964171">
            <w:pPr>
              <w:pStyle w:val="ConsPlusNormal"/>
              <w:rPr>
                <w:rFonts w:ascii="Times New Roman" w:hAnsi="Times New Roman" w:cs="Times New Roman"/>
                <w:sz w:val="28"/>
                <w:szCs w:val="28"/>
              </w:rPr>
            </w:pPr>
            <w:r w:rsidRPr="000116BB">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rsidR="005954C1" w:rsidRPr="000116BB" w:rsidRDefault="005954C1" w:rsidP="00964171">
            <w:pPr>
              <w:pStyle w:val="ConsPlusNormal"/>
              <w:rPr>
                <w:rFonts w:ascii="Times New Roman" w:hAnsi="Times New Roman" w:cs="Times New Roman"/>
                <w:sz w:val="28"/>
                <w:szCs w:val="28"/>
              </w:rPr>
            </w:pPr>
          </w:p>
        </w:tc>
      </w:tr>
      <w:tr w:rsidR="005954C1" w:rsidRPr="000116BB" w:rsidTr="00964171">
        <w:tc>
          <w:tcPr>
            <w:tcW w:w="5161" w:type="dxa"/>
            <w:gridSpan w:val="5"/>
            <w:vMerge/>
            <w:tcBorders>
              <w:top w:val="nil"/>
              <w:left w:val="nil"/>
              <w:bottom w:val="nil"/>
              <w:right w:val="nil"/>
            </w:tcBorders>
          </w:tcPr>
          <w:p w:rsidR="005954C1" w:rsidRPr="000116BB" w:rsidRDefault="005954C1" w:rsidP="00964171">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r w:rsidRPr="000116BB">
              <w:rPr>
                <w:rFonts w:ascii="Times New Roman" w:hAnsi="Times New Roman" w:cs="Times New Roman"/>
                <w:sz w:val="24"/>
                <w:szCs w:val="24"/>
              </w:rPr>
              <w:t>(подпись заявителя)</w:t>
            </w:r>
          </w:p>
        </w:tc>
      </w:tr>
    </w:tbl>
    <w:p w:rsidR="005954C1" w:rsidRDefault="005954C1" w:rsidP="005954C1">
      <w:pPr>
        <w:pStyle w:val="ConsPlusNormal"/>
        <w:ind w:firstLine="540"/>
        <w:jc w:val="both"/>
        <w:rPr>
          <w:rFonts w:ascii="Times New Roman" w:hAnsi="Times New Roman" w:cs="Times New Roman"/>
          <w:sz w:val="28"/>
          <w:szCs w:val="28"/>
        </w:rPr>
      </w:pPr>
    </w:p>
    <w:p w:rsidR="005954C1" w:rsidRPr="000338A3"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2</w:t>
      </w:r>
    </w:p>
    <w:p w:rsidR="007E0439" w:rsidRPr="000338A3" w:rsidRDefault="007E0439" w:rsidP="007E0439">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о пенсионном обеспечении лиц , замещавших</w:t>
      </w:r>
    </w:p>
    <w:p w:rsidR="007E0439" w:rsidRDefault="007E0439" w:rsidP="007E043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(муниципальные должности</w:t>
      </w:r>
    </w:p>
    <w:p w:rsidR="007E0439" w:rsidRPr="000338A3" w:rsidRDefault="007E0439" w:rsidP="007E0439">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 службы –до 1 июня 2007 года) </w:t>
      </w:r>
      <w:r w:rsidRPr="000338A3">
        <w:rPr>
          <w:rFonts w:ascii="Times New Roman" w:hAnsi="Times New Roman" w:cs="Times New Roman"/>
          <w:sz w:val="28"/>
          <w:szCs w:val="28"/>
        </w:rPr>
        <w:t>в органах</w:t>
      </w:r>
      <w:r>
        <w:rPr>
          <w:rFonts w:ascii="Times New Roman" w:hAnsi="Times New Roman" w:cs="Times New Roman"/>
          <w:sz w:val="28"/>
          <w:szCs w:val="28"/>
        </w:rPr>
        <w:t xml:space="preserve"> местн</w:t>
      </w:r>
      <w:r>
        <w:rPr>
          <w:rFonts w:ascii="Times New Roman" w:hAnsi="Times New Roman" w:cs="Times New Roman"/>
          <w:sz w:val="28"/>
          <w:szCs w:val="28"/>
        </w:rPr>
        <w:t>о</w:t>
      </w:r>
      <w:r>
        <w:rPr>
          <w:rFonts w:ascii="Times New Roman" w:hAnsi="Times New Roman" w:cs="Times New Roman"/>
          <w:sz w:val="28"/>
          <w:szCs w:val="28"/>
        </w:rPr>
        <w:t>го</w:t>
      </w:r>
    </w:p>
    <w:p w:rsidR="007E0439" w:rsidRDefault="007E0439" w:rsidP="007E0439">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 самоуправления </w:t>
      </w:r>
      <w:r>
        <w:rPr>
          <w:rFonts w:ascii="Times New Roman" w:hAnsi="Times New Roman" w:cs="Times New Roman"/>
          <w:sz w:val="28"/>
          <w:szCs w:val="28"/>
        </w:rPr>
        <w:t>Медведского сельского поселения</w:t>
      </w:r>
      <w:r w:rsidRPr="000338A3">
        <w:rPr>
          <w:rFonts w:ascii="Times New Roman" w:hAnsi="Times New Roman" w:cs="Times New Roman"/>
          <w:sz w:val="28"/>
          <w:szCs w:val="28"/>
        </w:rPr>
        <w:t xml:space="preserve"> </w:t>
      </w:r>
    </w:p>
    <w:p w:rsidR="005954C1" w:rsidRPr="000338A3" w:rsidRDefault="005954C1" w:rsidP="007E0439">
      <w:pPr>
        <w:pStyle w:val="ConsPlusNormal"/>
        <w:jc w:val="both"/>
        <w:rPr>
          <w:rFonts w:ascii="Times New Roman" w:hAnsi="Times New Roman" w:cs="Times New Roman"/>
          <w:sz w:val="28"/>
          <w:szCs w:val="28"/>
        </w:rPr>
      </w:pPr>
    </w:p>
    <w:tbl>
      <w:tblPr>
        <w:tblW w:w="9469" w:type="dxa"/>
        <w:tblBorders>
          <w:insideH w:val="single" w:sz="4" w:space="0" w:color="auto"/>
        </w:tblBorders>
        <w:tblLayout w:type="fixed"/>
        <w:tblCellMar>
          <w:top w:w="102" w:type="dxa"/>
          <w:left w:w="62" w:type="dxa"/>
          <w:bottom w:w="102" w:type="dxa"/>
          <w:right w:w="62" w:type="dxa"/>
        </w:tblCellMar>
        <w:tblLook w:val="0000"/>
      </w:tblPr>
      <w:tblGrid>
        <w:gridCol w:w="2410"/>
        <w:gridCol w:w="1134"/>
        <w:gridCol w:w="425"/>
        <w:gridCol w:w="993"/>
        <w:gridCol w:w="199"/>
        <w:gridCol w:w="4195"/>
        <w:gridCol w:w="113"/>
      </w:tblGrid>
      <w:tr w:rsidR="005954C1" w:rsidRPr="000116BB" w:rsidTr="00964171">
        <w:trPr>
          <w:gridAfter w:val="1"/>
          <w:wAfter w:w="113" w:type="dxa"/>
        </w:trPr>
        <w:tc>
          <w:tcPr>
            <w:tcW w:w="3544" w:type="dxa"/>
            <w:gridSpan w:val="2"/>
            <w:vMerge w:val="restart"/>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r w:rsidRPr="000116BB">
              <w:rPr>
                <w:rFonts w:ascii="Times New Roman" w:hAnsi="Times New Roman" w:cs="Times New Roman"/>
                <w:sz w:val="24"/>
                <w:szCs w:val="24"/>
              </w:rPr>
              <w:t>(наименование органа местного самоуправления)</w:t>
            </w: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r w:rsidRPr="000116BB">
              <w:rPr>
                <w:rFonts w:ascii="Times New Roman" w:hAnsi="Times New Roman" w:cs="Times New Roman"/>
                <w:sz w:val="28"/>
                <w:szCs w:val="28"/>
              </w:rPr>
              <w:t>от</w:t>
            </w:r>
          </w:p>
        </w:tc>
        <w:tc>
          <w:tcPr>
            <w:tcW w:w="5387" w:type="dxa"/>
            <w:gridSpan w:val="3"/>
            <w:tcBorders>
              <w:top w:val="single" w:sz="4" w:space="0" w:color="auto"/>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blPrEx>
          <w:tblBorders>
            <w:insideH w:val="none" w:sz="0" w:space="0" w:color="auto"/>
          </w:tblBorders>
        </w:tblPrEx>
        <w:trPr>
          <w:gridAfter w:val="1"/>
          <w:wAfter w:w="113" w:type="dxa"/>
          <w:trHeight w:val="473"/>
        </w:trPr>
        <w:tc>
          <w:tcPr>
            <w:tcW w:w="3544" w:type="dxa"/>
            <w:gridSpan w:val="2"/>
            <w:vMerge/>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387" w:type="dxa"/>
            <w:gridSpan w:val="3"/>
            <w:tcBorders>
              <w:top w:val="single" w:sz="4" w:space="0" w:color="auto"/>
              <w:left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r w:rsidRPr="000116BB">
              <w:rPr>
                <w:rFonts w:ascii="Times New Roman" w:hAnsi="Times New Roman" w:cs="Times New Roman"/>
                <w:sz w:val="24"/>
                <w:szCs w:val="24"/>
              </w:rPr>
              <w:t>(фамилия, имя, отчество (при наличии)  заявителя)</w:t>
            </w: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r w:rsidRPr="000116BB">
              <w:rPr>
                <w:rFonts w:ascii="Times New Roman" w:hAnsi="Times New Roman" w:cs="Times New Roman"/>
                <w:sz w:val="28"/>
                <w:szCs w:val="28"/>
              </w:rPr>
              <w:t xml:space="preserve">Адрес: </w:t>
            </w:r>
          </w:p>
        </w:tc>
      </w:tr>
      <w:tr w:rsidR="005954C1" w:rsidRPr="000116BB" w:rsidTr="00964171">
        <w:tblPrEx>
          <w:tblBorders>
            <w:insideH w:val="none" w:sz="0" w:space="0" w:color="auto"/>
          </w:tblBorders>
        </w:tblPrEx>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nil"/>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4"/>
            <w:tcBorders>
              <w:top w:val="single" w:sz="4" w:space="0" w:color="auto"/>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4"/>
                <w:szCs w:val="24"/>
              </w:rPr>
            </w:pPr>
            <w:r w:rsidRPr="000116BB">
              <w:rPr>
                <w:rFonts w:ascii="Times New Roman" w:hAnsi="Times New Roman" w:cs="Times New Roman"/>
                <w:sz w:val="24"/>
                <w:szCs w:val="24"/>
              </w:rPr>
              <w:t>(указывается адрес регистрации, жительства и (или) пребывания)</w:t>
            </w:r>
          </w:p>
        </w:tc>
      </w:tr>
      <w:tr w:rsidR="005954C1" w:rsidRPr="000116BB" w:rsidTr="00964171">
        <w:trPr>
          <w:gridAfter w:val="1"/>
          <w:wAfter w:w="113" w:type="dxa"/>
        </w:trPr>
        <w:tc>
          <w:tcPr>
            <w:tcW w:w="3544" w:type="dxa"/>
            <w:gridSpan w:val="2"/>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r w:rsidRPr="000116BB">
              <w:rPr>
                <w:rFonts w:ascii="Times New Roman" w:hAnsi="Times New Roman" w:cs="Times New Roman"/>
                <w:sz w:val="28"/>
                <w:szCs w:val="28"/>
              </w:rPr>
              <w:t>телефон</w:t>
            </w:r>
          </w:p>
        </w:tc>
        <w:tc>
          <w:tcPr>
            <w:tcW w:w="4394" w:type="dxa"/>
            <w:gridSpan w:val="2"/>
            <w:tcBorders>
              <w:top w:val="single" w:sz="4" w:space="0" w:color="auto"/>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blPrEx>
          <w:tblBorders>
            <w:insideH w:val="none" w:sz="0" w:space="0" w:color="auto"/>
          </w:tblBorders>
        </w:tblPrEx>
        <w:tc>
          <w:tcPr>
            <w:tcW w:w="9469" w:type="dxa"/>
            <w:gridSpan w:val="7"/>
            <w:tcBorders>
              <w:top w:val="nil"/>
              <w:left w:val="nil"/>
              <w:bottom w:val="nil"/>
              <w:right w:val="nil"/>
            </w:tcBorders>
          </w:tcPr>
          <w:p w:rsidR="005954C1" w:rsidRPr="000116BB" w:rsidRDefault="005954C1" w:rsidP="00964171">
            <w:pPr>
              <w:pStyle w:val="ConsPlusNormal"/>
              <w:jc w:val="center"/>
              <w:rPr>
                <w:rFonts w:ascii="Times New Roman" w:hAnsi="Times New Roman" w:cs="Times New Roman"/>
                <w:sz w:val="28"/>
                <w:szCs w:val="28"/>
              </w:rPr>
            </w:pPr>
          </w:p>
          <w:p w:rsidR="005954C1" w:rsidRPr="000116BB" w:rsidRDefault="005954C1" w:rsidP="00964171">
            <w:pPr>
              <w:pStyle w:val="ConsPlusNormal"/>
              <w:jc w:val="center"/>
              <w:rPr>
                <w:rFonts w:ascii="Times New Roman" w:hAnsi="Times New Roman" w:cs="Times New Roman"/>
                <w:sz w:val="28"/>
                <w:szCs w:val="28"/>
              </w:rPr>
            </w:pPr>
            <w:r w:rsidRPr="000116BB">
              <w:rPr>
                <w:rFonts w:ascii="Times New Roman" w:hAnsi="Times New Roman" w:cs="Times New Roman"/>
                <w:sz w:val="28"/>
                <w:szCs w:val="28"/>
              </w:rPr>
              <w:t>ЗАЯВЛЕНИЕ</w:t>
            </w:r>
          </w:p>
        </w:tc>
      </w:tr>
      <w:tr w:rsidR="005954C1" w:rsidRPr="000116BB" w:rsidTr="00964171">
        <w:tblPrEx>
          <w:tblBorders>
            <w:insideH w:val="none" w:sz="0" w:space="0" w:color="auto"/>
          </w:tblBorders>
        </w:tblPrEx>
        <w:tc>
          <w:tcPr>
            <w:tcW w:w="9469" w:type="dxa"/>
            <w:gridSpan w:val="7"/>
            <w:tcBorders>
              <w:top w:val="nil"/>
              <w:left w:val="nil"/>
              <w:right w:val="nil"/>
            </w:tcBorders>
          </w:tcPr>
          <w:p w:rsidR="005954C1" w:rsidRPr="000116BB" w:rsidRDefault="005954C1" w:rsidP="00964171">
            <w:pPr>
              <w:pStyle w:val="ConsPlusNormal"/>
              <w:ind w:firstLine="507"/>
              <w:jc w:val="both"/>
              <w:rPr>
                <w:rFonts w:ascii="Times New Roman" w:hAnsi="Times New Roman" w:cs="Times New Roman"/>
                <w:sz w:val="28"/>
                <w:szCs w:val="28"/>
              </w:rPr>
            </w:pPr>
            <w:r w:rsidRPr="000116BB">
              <w:rPr>
                <w:rFonts w:ascii="Times New Roman" w:hAnsi="Times New Roman" w:cs="Times New Roman"/>
                <w:sz w:val="28"/>
                <w:szCs w:val="28"/>
              </w:rPr>
              <w:t>В соответствии с положением о пенсии за выслугу лет лицам, замеща</w:t>
            </w:r>
            <w:r w:rsidRPr="000116BB">
              <w:rPr>
                <w:rFonts w:ascii="Times New Roman" w:hAnsi="Times New Roman" w:cs="Times New Roman"/>
                <w:sz w:val="28"/>
                <w:szCs w:val="28"/>
              </w:rPr>
              <w:t>в</w:t>
            </w:r>
            <w:r w:rsidRPr="000116BB">
              <w:rPr>
                <w:rFonts w:ascii="Times New Roman" w:hAnsi="Times New Roman" w:cs="Times New Roman"/>
                <w:sz w:val="28"/>
                <w:szCs w:val="28"/>
              </w:rPr>
              <w:t xml:space="preserve">шим должности муниципальной службы в органах местного самоуправления </w:t>
            </w:r>
            <w:r w:rsidR="007E0439">
              <w:rPr>
                <w:rFonts w:ascii="Times New Roman" w:hAnsi="Times New Roman" w:cs="Times New Roman"/>
                <w:sz w:val="28"/>
                <w:szCs w:val="28"/>
              </w:rPr>
              <w:t>Медведского сельского поселения</w:t>
            </w:r>
            <w:r w:rsidRPr="000116BB">
              <w:rPr>
                <w:rFonts w:ascii="Times New Roman" w:hAnsi="Times New Roman" w:cs="Times New Roman"/>
                <w:sz w:val="28"/>
                <w:szCs w:val="28"/>
              </w:rPr>
              <w:t xml:space="preserve"> (муниципальные должности муниципал</w:t>
            </w:r>
            <w:r w:rsidRPr="000116BB">
              <w:rPr>
                <w:rFonts w:ascii="Times New Roman" w:hAnsi="Times New Roman" w:cs="Times New Roman"/>
                <w:sz w:val="28"/>
                <w:szCs w:val="28"/>
              </w:rPr>
              <w:t>ь</w:t>
            </w:r>
            <w:r w:rsidRPr="000116BB">
              <w:rPr>
                <w:rFonts w:ascii="Times New Roman" w:hAnsi="Times New Roman" w:cs="Times New Roman"/>
                <w:sz w:val="28"/>
                <w:szCs w:val="28"/>
              </w:rPr>
              <w:t>ной службы - до 1 июня 2007 г</w:t>
            </w:r>
            <w:r w:rsidR="007E0439">
              <w:rPr>
                <w:rFonts w:ascii="Times New Roman" w:hAnsi="Times New Roman" w:cs="Times New Roman"/>
                <w:sz w:val="28"/>
                <w:szCs w:val="28"/>
              </w:rPr>
              <w:t>ода), утвержденным решением Совета депут</w:t>
            </w:r>
            <w:r w:rsidR="007E0439">
              <w:rPr>
                <w:rFonts w:ascii="Times New Roman" w:hAnsi="Times New Roman" w:cs="Times New Roman"/>
                <w:sz w:val="28"/>
                <w:szCs w:val="28"/>
              </w:rPr>
              <w:t>а</w:t>
            </w:r>
            <w:r w:rsidR="007E0439">
              <w:rPr>
                <w:rFonts w:ascii="Times New Roman" w:hAnsi="Times New Roman" w:cs="Times New Roman"/>
                <w:sz w:val="28"/>
                <w:szCs w:val="28"/>
              </w:rPr>
              <w:t>тов</w:t>
            </w:r>
            <w:r w:rsidRPr="000116BB">
              <w:rPr>
                <w:rFonts w:ascii="Times New Roman" w:hAnsi="Times New Roman" w:cs="Times New Roman"/>
                <w:sz w:val="28"/>
                <w:szCs w:val="28"/>
              </w:rPr>
              <w:t xml:space="preserve"> </w:t>
            </w:r>
            <w:r w:rsidR="007E0439">
              <w:rPr>
                <w:rFonts w:ascii="Times New Roman" w:hAnsi="Times New Roman" w:cs="Times New Roman"/>
                <w:sz w:val="28"/>
                <w:szCs w:val="28"/>
              </w:rPr>
              <w:t>Медведского сельского поселения</w:t>
            </w:r>
            <w:r w:rsidRPr="000116BB">
              <w:rPr>
                <w:rFonts w:ascii="Times New Roman" w:hAnsi="Times New Roman" w:cs="Times New Roman"/>
                <w:sz w:val="28"/>
                <w:szCs w:val="28"/>
              </w:rPr>
              <w:t xml:space="preserve"> от ___________ № _______ (далее П</w:t>
            </w:r>
            <w:r w:rsidRPr="000116BB">
              <w:rPr>
                <w:rFonts w:ascii="Times New Roman" w:hAnsi="Times New Roman" w:cs="Times New Roman"/>
                <w:sz w:val="28"/>
                <w:szCs w:val="28"/>
              </w:rPr>
              <w:t>о</w:t>
            </w:r>
            <w:r w:rsidRPr="000116BB">
              <w:rPr>
                <w:rFonts w:ascii="Times New Roman" w:hAnsi="Times New Roman" w:cs="Times New Roman"/>
                <w:sz w:val="28"/>
                <w:szCs w:val="28"/>
              </w:rPr>
              <w:t>ложение) прошу</w:t>
            </w:r>
          </w:p>
        </w:tc>
      </w:tr>
      <w:tr w:rsidR="005954C1" w:rsidRPr="000116BB" w:rsidTr="00964171">
        <w:tblPrEx>
          <w:tblBorders>
            <w:insideH w:val="none" w:sz="0" w:space="0" w:color="auto"/>
          </w:tblBorders>
        </w:tblPrEx>
        <w:trPr>
          <w:trHeight w:val="287"/>
        </w:trPr>
        <w:tc>
          <w:tcPr>
            <w:tcW w:w="9469" w:type="dxa"/>
            <w:gridSpan w:val="7"/>
          </w:tcPr>
          <w:p w:rsidR="005954C1" w:rsidRPr="000116BB" w:rsidRDefault="005954C1" w:rsidP="00964171">
            <w:pPr>
              <w:pStyle w:val="ConsPlusNormal"/>
              <w:jc w:val="both"/>
              <w:rPr>
                <w:rFonts w:ascii="Times New Roman" w:hAnsi="Times New Roman" w:cs="Times New Roman"/>
                <w:sz w:val="28"/>
                <w:szCs w:val="28"/>
              </w:rPr>
            </w:pPr>
          </w:p>
        </w:tc>
      </w:tr>
      <w:tr w:rsidR="005954C1" w:rsidRPr="000116BB" w:rsidTr="00964171">
        <w:tblPrEx>
          <w:tblBorders>
            <w:insideH w:val="none" w:sz="0" w:space="0" w:color="auto"/>
          </w:tblBorders>
        </w:tblPrEx>
        <w:trPr>
          <w:trHeight w:val="24"/>
        </w:trPr>
        <w:tc>
          <w:tcPr>
            <w:tcW w:w="9469" w:type="dxa"/>
            <w:gridSpan w:val="7"/>
            <w:tcBorders>
              <w:bottom w:val="single" w:sz="4" w:space="0" w:color="auto"/>
            </w:tcBorders>
          </w:tcPr>
          <w:p w:rsidR="005954C1" w:rsidRPr="000116BB" w:rsidRDefault="005954C1" w:rsidP="00964171">
            <w:pPr>
              <w:pStyle w:val="ConsPlusNormal"/>
              <w:rPr>
                <w:rFonts w:ascii="Times New Roman" w:hAnsi="Times New Roman" w:cs="Times New Roman"/>
                <w:sz w:val="28"/>
                <w:szCs w:val="28"/>
              </w:rPr>
            </w:pPr>
          </w:p>
        </w:tc>
      </w:tr>
      <w:tr w:rsidR="005954C1" w:rsidRPr="000116BB" w:rsidTr="00964171">
        <w:tblPrEx>
          <w:tblBorders>
            <w:insideH w:val="none" w:sz="0" w:space="0" w:color="auto"/>
          </w:tblBorders>
        </w:tblPrEx>
        <w:tc>
          <w:tcPr>
            <w:tcW w:w="9469" w:type="dxa"/>
            <w:gridSpan w:val="7"/>
            <w:tcBorders>
              <w:top w:val="single" w:sz="4" w:space="0" w:color="auto"/>
            </w:tcBorders>
          </w:tcPr>
          <w:p w:rsidR="005954C1" w:rsidRPr="000116BB" w:rsidRDefault="005954C1" w:rsidP="00964171">
            <w:pPr>
              <w:pStyle w:val="ConsPlusNormal"/>
              <w:jc w:val="center"/>
              <w:rPr>
                <w:rFonts w:ascii="Times New Roman" w:hAnsi="Times New Roman" w:cs="Times New Roman"/>
                <w:sz w:val="24"/>
                <w:szCs w:val="24"/>
              </w:rPr>
            </w:pPr>
            <w:r w:rsidRPr="000116BB">
              <w:rPr>
                <w:rFonts w:ascii="Times New Roman" w:hAnsi="Times New Roman" w:cs="Times New Roman"/>
                <w:sz w:val="24"/>
                <w:szCs w:val="24"/>
              </w:rPr>
              <w:t>(приостановить или возобновить выплату пенсии за выслугу лет)</w:t>
            </w:r>
          </w:p>
        </w:tc>
      </w:tr>
      <w:tr w:rsidR="005954C1" w:rsidRPr="000116BB" w:rsidTr="00964171">
        <w:tblPrEx>
          <w:tblBorders>
            <w:insideH w:val="none" w:sz="0" w:space="0" w:color="auto"/>
          </w:tblBorders>
        </w:tblPrEx>
        <w:tc>
          <w:tcPr>
            <w:tcW w:w="2410" w:type="dxa"/>
          </w:tcPr>
          <w:p w:rsidR="005954C1" w:rsidRPr="000116BB" w:rsidRDefault="005954C1" w:rsidP="00964171">
            <w:pPr>
              <w:pStyle w:val="ConsPlusNormal"/>
              <w:rPr>
                <w:rFonts w:ascii="Times New Roman" w:hAnsi="Times New Roman" w:cs="Times New Roman"/>
                <w:sz w:val="28"/>
                <w:szCs w:val="28"/>
              </w:rPr>
            </w:pPr>
            <w:r w:rsidRPr="000116BB">
              <w:rPr>
                <w:rFonts w:ascii="Times New Roman" w:hAnsi="Times New Roman" w:cs="Times New Roman"/>
                <w:sz w:val="28"/>
                <w:szCs w:val="28"/>
              </w:rPr>
              <w:t xml:space="preserve">в связи с  </w:t>
            </w:r>
          </w:p>
        </w:tc>
        <w:tc>
          <w:tcPr>
            <w:tcW w:w="7059" w:type="dxa"/>
            <w:gridSpan w:val="6"/>
            <w:tcBorders>
              <w:left w:val="nil"/>
              <w:bottom w:val="single" w:sz="4" w:space="0" w:color="auto"/>
            </w:tcBorders>
          </w:tcPr>
          <w:p w:rsidR="005954C1" w:rsidRPr="000116BB" w:rsidRDefault="005954C1" w:rsidP="00964171">
            <w:pPr>
              <w:pStyle w:val="ConsPlusNormal"/>
              <w:rPr>
                <w:rFonts w:ascii="Times New Roman" w:hAnsi="Times New Roman" w:cs="Times New Roman"/>
                <w:sz w:val="28"/>
                <w:szCs w:val="28"/>
              </w:rPr>
            </w:pPr>
          </w:p>
        </w:tc>
      </w:tr>
      <w:tr w:rsidR="005954C1" w:rsidRPr="000116BB" w:rsidTr="00964171">
        <w:tblPrEx>
          <w:tblBorders>
            <w:insideH w:val="none" w:sz="0" w:space="0" w:color="auto"/>
          </w:tblBorders>
        </w:tblPrEx>
        <w:tc>
          <w:tcPr>
            <w:tcW w:w="9469" w:type="dxa"/>
            <w:gridSpan w:val="7"/>
            <w:tcBorders>
              <w:top w:val="single" w:sz="4" w:space="0" w:color="auto"/>
            </w:tcBorders>
          </w:tcPr>
          <w:p w:rsidR="005954C1" w:rsidRPr="000116BB" w:rsidRDefault="005954C1" w:rsidP="00964171">
            <w:pPr>
              <w:pStyle w:val="ConsPlusNormal"/>
              <w:spacing w:line="240" w:lineRule="exact"/>
              <w:ind w:left="2208"/>
              <w:jc w:val="center"/>
              <w:rPr>
                <w:rFonts w:ascii="Times New Roman" w:hAnsi="Times New Roman" w:cs="Times New Roman"/>
                <w:sz w:val="28"/>
                <w:szCs w:val="28"/>
              </w:rPr>
            </w:pPr>
            <w:r w:rsidRPr="000116BB">
              <w:rPr>
                <w:rFonts w:ascii="Times New Roman" w:hAnsi="Times New Roman" w:cs="Times New Roman"/>
                <w:sz w:val="24"/>
                <w:szCs w:val="24"/>
              </w:rPr>
              <w:t>(замещением должности государственной или муниципальной слу</w:t>
            </w:r>
            <w:r w:rsidRPr="000116BB">
              <w:rPr>
                <w:rFonts w:ascii="Times New Roman" w:hAnsi="Times New Roman" w:cs="Times New Roman"/>
                <w:sz w:val="24"/>
                <w:szCs w:val="24"/>
              </w:rPr>
              <w:t>ж</w:t>
            </w:r>
            <w:r w:rsidRPr="000116BB">
              <w:rPr>
                <w:rFonts w:ascii="Times New Roman" w:hAnsi="Times New Roman" w:cs="Times New Roman"/>
                <w:sz w:val="24"/>
                <w:szCs w:val="24"/>
              </w:rPr>
              <w:t>бы или увольнением (освобождением) с должности государственной или муниципальной службы, замещением государственной или м</w:t>
            </w:r>
            <w:r w:rsidRPr="000116BB">
              <w:rPr>
                <w:rFonts w:ascii="Times New Roman" w:hAnsi="Times New Roman" w:cs="Times New Roman"/>
                <w:sz w:val="24"/>
                <w:szCs w:val="24"/>
              </w:rPr>
              <w:t>у</w:t>
            </w:r>
            <w:r w:rsidRPr="000116BB">
              <w:rPr>
                <w:rFonts w:ascii="Times New Roman" w:hAnsi="Times New Roman" w:cs="Times New Roman"/>
                <w:sz w:val="24"/>
                <w:szCs w:val="24"/>
              </w:rPr>
              <w:t>ниципальной должности или увольнением (освобождением) с гос</w:t>
            </w:r>
            <w:r w:rsidRPr="000116BB">
              <w:rPr>
                <w:rFonts w:ascii="Times New Roman" w:hAnsi="Times New Roman" w:cs="Times New Roman"/>
                <w:sz w:val="24"/>
                <w:szCs w:val="24"/>
              </w:rPr>
              <w:t>у</w:t>
            </w:r>
            <w:r w:rsidRPr="000116BB">
              <w:rPr>
                <w:rFonts w:ascii="Times New Roman" w:hAnsi="Times New Roman" w:cs="Times New Roman"/>
                <w:sz w:val="24"/>
                <w:szCs w:val="24"/>
              </w:rPr>
              <w:t>дарственной или муниципальной должности либо работой в межг</w:t>
            </w:r>
            <w:r w:rsidRPr="000116BB">
              <w:rPr>
                <w:rFonts w:ascii="Times New Roman" w:hAnsi="Times New Roman" w:cs="Times New Roman"/>
                <w:sz w:val="24"/>
                <w:szCs w:val="24"/>
              </w:rPr>
              <w:t>о</w:t>
            </w:r>
            <w:r w:rsidRPr="000116BB">
              <w:rPr>
                <w:rFonts w:ascii="Times New Roman" w:hAnsi="Times New Roman" w:cs="Times New Roman"/>
                <w:sz w:val="24"/>
                <w:szCs w:val="24"/>
              </w:rPr>
              <w:t>сударственных (межправительственных) органах, созданных с уч</w:t>
            </w:r>
            <w:r w:rsidRPr="000116BB">
              <w:rPr>
                <w:rFonts w:ascii="Times New Roman" w:hAnsi="Times New Roman" w:cs="Times New Roman"/>
                <w:sz w:val="24"/>
                <w:szCs w:val="24"/>
              </w:rPr>
              <w:t>а</w:t>
            </w:r>
            <w:r w:rsidRPr="000116BB">
              <w:rPr>
                <w:rFonts w:ascii="Times New Roman" w:hAnsi="Times New Roman" w:cs="Times New Roman"/>
                <w:sz w:val="24"/>
                <w:szCs w:val="24"/>
              </w:rPr>
              <w:t>стием Российской Федерации, на должностях, по которым в соотве</w:t>
            </w:r>
            <w:r w:rsidRPr="000116BB">
              <w:rPr>
                <w:rFonts w:ascii="Times New Roman" w:hAnsi="Times New Roman" w:cs="Times New Roman"/>
                <w:sz w:val="24"/>
                <w:szCs w:val="24"/>
              </w:rPr>
              <w:t>т</w:t>
            </w:r>
            <w:r w:rsidRPr="000116BB">
              <w:rPr>
                <w:rFonts w:ascii="Times New Roman" w:hAnsi="Times New Roman" w:cs="Times New Roman"/>
                <w:sz w:val="24"/>
                <w:szCs w:val="24"/>
              </w:rPr>
              <w:t>ствии с международными договорами Российской Федерации ос</w:t>
            </w:r>
            <w:r w:rsidRPr="000116BB">
              <w:rPr>
                <w:rFonts w:ascii="Times New Roman" w:hAnsi="Times New Roman" w:cs="Times New Roman"/>
                <w:sz w:val="24"/>
                <w:szCs w:val="24"/>
              </w:rPr>
              <w:t>у</w:t>
            </w:r>
            <w:r w:rsidRPr="000116BB">
              <w:rPr>
                <w:rFonts w:ascii="Times New Roman" w:hAnsi="Times New Roman" w:cs="Times New Roman"/>
                <w:sz w:val="24"/>
                <w:szCs w:val="24"/>
              </w:rPr>
              <w:t>ществляются назначение и выплата пенсий за выслугу лет в порядке и на условиях, которые установлены для федеральных государстве</w:t>
            </w:r>
            <w:r w:rsidRPr="000116BB">
              <w:rPr>
                <w:rFonts w:ascii="Times New Roman" w:hAnsi="Times New Roman" w:cs="Times New Roman"/>
                <w:sz w:val="24"/>
                <w:szCs w:val="24"/>
              </w:rPr>
              <w:t>н</w:t>
            </w:r>
            <w:r w:rsidRPr="000116BB">
              <w:rPr>
                <w:rFonts w:ascii="Times New Roman" w:hAnsi="Times New Roman" w:cs="Times New Roman"/>
                <w:sz w:val="24"/>
                <w:szCs w:val="24"/>
              </w:rPr>
              <w:lastRenderedPageBreak/>
              <w:t>ных гражданских служащих)</w:t>
            </w:r>
          </w:p>
        </w:tc>
      </w:tr>
      <w:tr w:rsidR="005954C1" w:rsidRPr="000116BB" w:rsidTr="00964171">
        <w:tblPrEx>
          <w:tblBorders>
            <w:insideH w:val="none" w:sz="0" w:space="0" w:color="auto"/>
          </w:tblBorders>
        </w:tblPrEx>
        <w:tc>
          <w:tcPr>
            <w:tcW w:w="9469" w:type="dxa"/>
            <w:gridSpan w:val="7"/>
            <w:tcBorders>
              <w:left w:val="nil"/>
              <w:bottom w:val="nil"/>
              <w:right w:val="nil"/>
            </w:tcBorders>
          </w:tcPr>
          <w:p w:rsidR="005954C1" w:rsidRPr="000116BB" w:rsidRDefault="005954C1" w:rsidP="00964171">
            <w:pPr>
              <w:pStyle w:val="ConsPlusNormal"/>
              <w:ind w:firstLine="540"/>
              <w:jc w:val="both"/>
              <w:rPr>
                <w:rFonts w:ascii="Times New Roman" w:hAnsi="Times New Roman" w:cs="Times New Roman"/>
                <w:sz w:val="28"/>
                <w:szCs w:val="28"/>
              </w:rPr>
            </w:pPr>
            <w:r w:rsidRPr="000116BB">
              <w:rPr>
                <w:rFonts w:ascii="Times New Roman" w:hAnsi="Times New Roman" w:cs="Times New Roman"/>
                <w:sz w:val="28"/>
                <w:szCs w:val="28"/>
              </w:rPr>
              <w:lastRenderedPageBreak/>
              <w:t xml:space="preserve"> </w:t>
            </w:r>
          </w:p>
          <w:p w:rsidR="005954C1" w:rsidRPr="000116BB" w:rsidRDefault="005954C1" w:rsidP="00964171">
            <w:pPr>
              <w:pStyle w:val="ConsPlusNormal"/>
              <w:ind w:firstLine="540"/>
              <w:jc w:val="both"/>
              <w:rPr>
                <w:rFonts w:ascii="Times New Roman" w:hAnsi="Times New Roman" w:cs="Times New Roman"/>
                <w:sz w:val="28"/>
                <w:szCs w:val="28"/>
              </w:rPr>
            </w:pPr>
            <w:r w:rsidRPr="000116BB">
              <w:rPr>
                <w:rFonts w:ascii="Times New Roman" w:hAnsi="Times New Roman" w:cs="Times New Roman"/>
                <w:sz w:val="28"/>
                <w:szCs w:val="28"/>
              </w:rPr>
              <w:t>К заявлению прилагается:</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9335"/>
            </w:tblGrid>
            <w:tr w:rsidR="005954C1" w:rsidRPr="000116BB" w:rsidTr="00964171">
              <w:tc>
                <w:tcPr>
                  <w:tcW w:w="9335" w:type="dxa"/>
                  <w:tcBorders>
                    <w:top w:val="nil"/>
                    <w:left w:val="nil"/>
                    <w:bottom w:val="single" w:sz="4" w:space="0" w:color="auto"/>
                    <w:right w:val="nil"/>
                  </w:tcBorders>
                  <w:shd w:val="clear" w:color="auto" w:fill="auto"/>
                </w:tcPr>
                <w:p w:rsidR="005954C1" w:rsidRPr="000116BB" w:rsidRDefault="005954C1" w:rsidP="00964171">
                  <w:pPr>
                    <w:rPr>
                      <w:sz w:val="28"/>
                      <w:szCs w:val="28"/>
                    </w:rPr>
                  </w:pPr>
                </w:p>
              </w:tc>
            </w:tr>
            <w:tr w:rsidR="005954C1" w:rsidRPr="000116BB" w:rsidTr="00964171">
              <w:tc>
                <w:tcPr>
                  <w:tcW w:w="9335" w:type="dxa"/>
                  <w:tcBorders>
                    <w:top w:val="single" w:sz="4" w:space="0" w:color="auto"/>
                    <w:left w:val="nil"/>
                    <w:bottom w:val="single" w:sz="4" w:space="0" w:color="auto"/>
                    <w:right w:val="nil"/>
                  </w:tcBorders>
                  <w:shd w:val="clear" w:color="auto" w:fill="auto"/>
                </w:tcPr>
                <w:p w:rsidR="005954C1" w:rsidRPr="000116BB" w:rsidRDefault="005954C1" w:rsidP="00964171">
                  <w:pPr>
                    <w:pStyle w:val="ConsPlusNormal"/>
                    <w:jc w:val="both"/>
                    <w:rPr>
                      <w:rFonts w:ascii="Times New Roman" w:hAnsi="Times New Roman" w:cs="Times New Roman"/>
                      <w:sz w:val="28"/>
                      <w:szCs w:val="28"/>
                    </w:rPr>
                  </w:pPr>
                </w:p>
              </w:tc>
            </w:tr>
          </w:tbl>
          <w:p w:rsidR="005954C1" w:rsidRPr="000116BB" w:rsidRDefault="005954C1" w:rsidP="00964171">
            <w:pPr>
              <w:pStyle w:val="ConsPlusNormal"/>
              <w:spacing w:line="240" w:lineRule="exact"/>
              <w:ind w:left="-60"/>
              <w:jc w:val="center"/>
              <w:rPr>
                <w:rFonts w:ascii="Times New Roman" w:hAnsi="Times New Roman" w:cs="Times New Roman"/>
                <w:sz w:val="28"/>
                <w:szCs w:val="28"/>
              </w:rPr>
            </w:pPr>
            <w:r w:rsidRPr="000116BB">
              <w:rPr>
                <w:rFonts w:ascii="Times New Roman" w:hAnsi="Times New Roman" w:cs="Times New Roman"/>
                <w:sz w:val="24"/>
                <w:szCs w:val="24"/>
              </w:rPr>
              <w:t>(копия документа о назначении (избрании) или об увольнении (освобождении) с соотве</w:t>
            </w:r>
            <w:r w:rsidRPr="000116BB">
              <w:rPr>
                <w:rFonts w:ascii="Times New Roman" w:hAnsi="Times New Roman" w:cs="Times New Roman"/>
                <w:sz w:val="24"/>
                <w:szCs w:val="24"/>
              </w:rPr>
              <w:t>т</w:t>
            </w:r>
            <w:r w:rsidRPr="000116BB">
              <w:rPr>
                <w:rFonts w:ascii="Times New Roman" w:hAnsi="Times New Roman" w:cs="Times New Roman"/>
                <w:sz w:val="24"/>
                <w:szCs w:val="24"/>
              </w:rPr>
              <w:t>ствующей должности)</w:t>
            </w:r>
          </w:p>
          <w:p w:rsidR="005954C1" w:rsidRPr="000116BB" w:rsidRDefault="005954C1" w:rsidP="00964171">
            <w:pPr>
              <w:pStyle w:val="ConsPlusNormal"/>
              <w:ind w:firstLine="540"/>
              <w:jc w:val="both"/>
              <w:rPr>
                <w:rFonts w:ascii="Times New Roman" w:hAnsi="Times New Roman" w:cs="Times New Roman"/>
                <w:sz w:val="28"/>
                <w:szCs w:val="28"/>
              </w:rPr>
            </w:pPr>
          </w:p>
          <w:p w:rsidR="005954C1" w:rsidRPr="000116BB" w:rsidRDefault="005954C1" w:rsidP="00964171">
            <w:pPr>
              <w:pStyle w:val="ConsPlusNormal"/>
              <w:ind w:firstLine="540"/>
              <w:jc w:val="both"/>
              <w:rPr>
                <w:rFonts w:ascii="Times New Roman" w:hAnsi="Times New Roman" w:cs="Times New Roman"/>
                <w:sz w:val="28"/>
                <w:szCs w:val="28"/>
              </w:rPr>
            </w:pPr>
          </w:p>
        </w:tc>
      </w:tr>
      <w:tr w:rsidR="005954C1" w:rsidRPr="000116BB" w:rsidTr="00964171">
        <w:tblPrEx>
          <w:tblBorders>
            <w:insideH w:val="none" w:sz="0" w:space="0" w:color="auto"/>
          </w:tblBorders>
        </w:tblPrEx>
        <w:tc>
          <w:tcPr>
            <w:tcW w:w="5161" w:type="dxa"/>
            <w:gridSpan w:val="5"/>
            <w:vMerge w:val="restart"/>
            <w:tcBorders>
              <w:top w:val="nil"/>
              <w:left w:val="nil"/>
              <w:bottom w:val="nil"/>
              <w:right w:val="nil"/>
            </w:tcBorders>
          </w:tcPr>
          <w:p w:rsidR="005954C1" w:rsidRPr="000116BB" w:rsidRDefault="005954C1" w:rsidP="00964171">
            <w:pPr>
              <w:pStyle w:val="ConsPlusNormal"/>
              <w:rPr>
                <w:rFonts w:ascii="Times New Roman" w:hAnsi="Times New Roman" w:cs="Times New Roman"/>
                <w:sz w:val="28"/>
                <w:szCs w:val="28"/>
              </w:rPr>
            </w:pPr>
            <w:r w:rsidRPr="000116BB">
              <w:rPr>
                <w:rFonts w:ascii="Times New Roman" w:hAnsi="Times New Roman" w:cs="Times New Roman"/>
                <w:sz w:val="28"/>
                <w:szCs w:val="28"/>
              </w:rPr>
              <w:t>"___" _______________ 20___ г.</w:t>
            </w:r>
          </w:p>
        </w:tc>
        <w:tc>
          <w:tcPr>
            <w:tcW w:w="4308" w:type="dxa"/>
            <w:gridSpan w:val="2"/>
            <w:tcBorders>
              <w:top w:val="nil"/>
              <w:left w:val="nil"/>
              <w:bottom w:val="single" w:sz="4" w:space="0" w:color="auto"/>
              <w:right w:val="nil"/>
            </w:tcBorders>
          </w:tcPr>
          <w:p w:rsidR="005954C1" w:rsidRPr="000116BB" w:rsidRDefault="005954C1" w:rsidP="00964171">
            <w:pPr>
              <w:pStyle w:val="ConsPlusNormal"/>
              <w:rPr>
                <w:rFonts w:ascii="Times New Roman" w:hAnsi="Times New Roman" w:cs="Times New Roman"/>
                <w:sz w:val="28"/>
                <w:szCs w:val="28"/>
              </w:rPr>
            </w:pPr>
          </w:p>
        </w:tc>
      </w:tr>
      <w:tr w:rsidR="005954C1" w:rsidRPr="000116BB" w:rsidTr="00964171">
        <w:tc>
          <w:tcPr>
            <w:tcW w:w="5161" w:type="dxa"/>
            <w:gridSpan w:val="5"/>
            <w:vMerge/>
            <w:tcBorders>
              <w:top w:val="nil"/>
              <w:left w:val="nil"/>
              <w:bottom w:val="nil"/>
              <w:right w:val="nil"/>
            </w:tcBorders>
          </w:tcPr>
          <w:p w:rsidR="005954C1" w:rsidRPr="000116BB" w:rsidRDefault="005954C1" w:rsidP="00964171">
            <w:pPr>
              <w:pStyle w:val="ConsPlusNormal"/>
              <w:rPr>
                <w:rFonts w:ascii="Times New Roman" w:hAnsi="Times New Roman" w:cs="Times New Roman"/>
                <w:sz w:val="28"/>
                <w:szCs w:val="28"/>
              </w:rPr>
            </w:pPr>
          </w:p>
        </w:tc>
        <w:tc>
          <w:tcPr>
            <w:tcW w:w="4308" w:type="dxa"/>
            <w:gridSpan w:val="2"/>
            <w:tcBorders>
              <w:top w:val="single" w:sz="4" w:space="0" w:color="auto"/>
              <w:left w:val="nil"/>
              <w:bottom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r w:rsidRPr="000116BB">
              <w:rPr>
                <w:rFonts w:ascii="Times New Roman" w:hAnsi="Times New Roman" w:cs="Times New Roman"/>
                <w:sz w:val="24"/>
                <w:szCs w:val="24"/>
              </w:rPr>
              <w:t>(подпись заявителя)</w:t>
            </w:r>
          </w:p>
        </w:tc>
      </w:tr>
    </w:tbl>
    <w:p w:rsidR="005954C1" w:rsidRPr="000338A3" w:rsidRDefault="005954C1" w:rsidP="005954C1">
      <w:pPr>
        <w:pStyle w:val="ConsPlusNormal"/>
        <w:ind w:firstLine="540"/>
        <w:jc w:val="both"/>
        <w:rPr>
          <w:rFonts w:ascii="Times New Roman" w:hAnsi="Times New Roman" w:cs="Times New Roman"/>
          <w:sz w:val="28"/>
          <w:szCs w:val="28"/>
        </w:rPr>
      </w:pPr>
    </w:p>
    <w:p w:rsidR="005954C1" w:rsidRPr="000338A3"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B30AF2" w:rsidRDefault="00B30AF2"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ind w:firstLine="540"/>
        <w:jc w:val="both"/>
        <w:rPr>
          <w:rFonts w:ascii="Times New Roman" w:hAnsi="Times New Roman" w:cs="Times New Roman"/>
          <w:sz w:val="28"/>
          <w:szCs w:val="28"/>
        </w:rPr>
      </w:pPr>
    </w:p>
    <w:p w:rsidR="005954C1" w:rsidRDefault="005954C1" w:rsidP="005954C1">
      <w:pPr>
        <w:pStyle w:val="ConsPlusNormal"/>
        <w:jc w:val="right"/>
        <w:outlineLvl w:val="1"/>
        <w:rPr>
          <w:rFonts w:ascii="Times New Roman" w:hAnsi="Times New Roman" w:cs="Times New Roman"/>
          <w:sz w:val="28"/>
          <w:szCs w:val="28"/>
        </w:rPr>
      </w:pPr>
      <w:bookmarkStart w:id="24" w:name="_Hlk156290904"/>
      <w:r>
        <w:rPr>
          <w:rFonts w:ascii="Times New Roman" w:hAnsi="Times New Roman" w:cs="Times New Roman"/>
          <w:sz w:val="28"/>
          <w:szCs w:val="28"/>
        </w:rPr>
        <w:lastRenderedPageBreak/>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3</w:t>
      </w:r>
    </w:p>
    <w:p w:rsidR="00B30AF2" w:rsidRPr="000338A3" w:rsidRDefault="00B30AF2" w:rsidP="00B30AF2">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о пенсионном обеспечении лиц , замещавших</w:t>
      </w:r>
    </w:p>
    <w:p w:rsidR="00B30AF2" w:rsidRDefault="00B30AF2" w:rsidP="00B30AF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(муниципальные должности</w:t>
      </w:r>
    </w:p>
    <w:p w:rsidR="00B30AF2" w:rsidRPr="000338A3" w:rsidRDefault="00B30AF2" w:rsidP="00B30AF2">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 службы –до 1 июня 2007 года) </w:t>
      </w:r>
      <w:r w:rsidRPr="000338A3">
        <w:rPr>
          <w:rFonts w:ascii="Times New Roman" w:hAnsi="Times New Roman" w:cs="Times New Roman"/>
          <w:sz w:val="28"/>
          <w:szCs w:val="28"/>
        </w:rPr>
        <w:t>в органах</w:t>
      </w:r>
      <w:r>
        <w:rPr>
          <w:rFonts w:ascii="Times New Roman" w:hAnsi="Times New Roman" w:cs="Times New Roman"/>
          <w:sz w:val="28"/>
          <w:szCs w:val="28"/>
        </w:rPr>
        <w:t xml:space="preserve"> местн</w:t>
      </w:r>
      <w:r>
        <w:rPr>
          <w:rFonts w:ascii="Times New Roman" w:hAnsi="Times New Roman" w:cs="Times New Roman"/>
          <w:sz w:val="28"/>
          <w:szCs w:val="28"/>
        </w:rPr>
        <w:t>о</w:t>
      </w:r>
      <w:r>
        <w:rPr>
          <w:rFonts w:ascii="Times New Roman" w:hAnsi="Times New Roman" w:cs="Times New Roman"/>
          <w:sz w:val="28"/>
          <w:szCs w:val="28"/>
        </w:rPr>
        <w:t>го</w:t>
      </w:r>
    </w:p>
    <w:p w:rsidR="005954C1" w:rsidRDefault="00B30AF2" w:rsidP="00DD28DC">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 самоуправления </w:t>
      </w:r>
      <w:r>
        <w:rPr>
          <w:rFonts w:ascii="Times New Roman" w:hAnsi="Times New Roman" w:cs="Times New Roman"/>
          <w:sz w:val="28"/>
          <w:szCs w:val="28"/>
        </w:rPr>
        <w:t>Медведского сельского поселения</w:t>
      </w:r>
      <w:r w:rsidRPr="000338A3">
        <w:rPr>
          <w:rFonts w:ascii="Times New Roman" w:hAnsi="Times New Roman" w:cs="Times New Roman"/>
          <w:sz w:val="28"/>
          <w:szCs w:val="28"/>
        </w:rPr>
        <w:t xml:space="preserve"> </w:t>
      </w:r>
      <w:bookmarkEnd w:id="24"/>
    </w:p>
    <w:tbl>
      <w:tblPr>
        <w:tblW w:w="9469" w:type="dxa"/>
        <w:tblBorders>
          <w:insideH w:val="single" w:sz="4" w:space="0" w:color="auto"/>
        </w:tblBorders>
        <w:tblLayout w:type="fixed"/>
        <w:tblCellMar>
          <w:top w:w="102" w:type="dxa"/>
          <w:left w:w="62" w:type="dxa"/>
          <w:bottom w:w="102" w:type="dxa"/>
          <w:right w:w="62" w:type="dxa"/>
        </w:tblCellMar>
        <w:tblLook w:val="0000"/>
      </w:tblPr>
      <w:tblGrid>
        <w:gridCol w:w="3544"/>
        <w:gridCol w:w="425"/>
        <w:gridCol w:w="993"/>
        <w:gridCol w:w="4394"/>
        <w:gridCol w:w="113"/>
      </w:tblGrid>
      <w:tr w:rsidR="005954C1" w:rsidRPr="000116BB" w:rsidTr="00964171">
        <w:trPr>
          <w:gridAfter w:val="1"/>
          <w:wAfter w:w="113" w:type="dxa"/>
        </w:trPr>
        <w:tc>
          <w:tcPr>
            <w:tcW w:w="3544" w:type="dxa"/>
            <w:vMerge w:val="restart"/>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rPr>
          <w:gridAfter w:val="1"/>
          <w:wAfter w:w="113" w:type="dxa"/>
        </w:trPr>
        <w:tc>
          <w:tcPr>
            <w:tcW w:w="3544" w:type="dxa"/>
            <w:vMerge w:val="restart"/>
            <w:tcBorders>
              <w:top w:val="nil"/>
              <w:left w:val="nil"/>
              <w:bottom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p>
        </w:tc>
        <w:tc>
          <w:tcPr>
            <w:tcW w:w="5812" w:type="dxa"/>
            <w:gridSpan w:val="3"/>
            <w:tcBorders>
              <w:top w:val="nil"/>
              <w:left w:val="nil"/>
              <w:bottom w:val="single" w:sz="4" w:space="0" w:color="auto"/>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r w:rsidRPr="000116BB">
              <w:rPr>
                <w:rFonts w:ascii="Times New Roman" w:hAnsi="Times New Roman" w:cs="Times New Roman"/>
                <w:sz w:val="24"/>
                <w:szCs w:val="24"/>
              </w:rPr>
              <w:t>(наименование органа местного самоуправления Но</w:t>
            </w:r>
            <w:r w:rsidRPr="000116BB">
              <w:rPr>
                <w:rFonts w:ascii="Times New Roman" w:hAnsi="Times New Roman" w:cs="Times New Roman"/>
                <w:sz w:val="24"/>
                <w:szCs w:val="24"/>
              </w:rPr>
              <w:t>в</w:t>
            </w:r>
            <w:r w:rsidRPr="000116BB">
              <w:rPr>
                <w:rFonts w:ascii="Times New Roman" w:hAnsi="Times New Roman" w:cs="Times New Roman"/>
                <w:sz w:val="24"/>
                <w:szCs w:val="24"/>
              </w:rPr>
              <w:t>городской области)</w:t>
            </w:r>
          </w:p>
        </w:tc>
      </w:tr>
      <w:tr w:rsidR="005954C1" w:rsidRPr="000116BB" w:rsidTr="00964171">
        <w:trPr>
          <w:gridAfter w:val="1"/>
          <w:wAfter w:w="113" w:type="dxa"/>
        </w:trPr>
        <w:tc>
          <w:tcPr>
            <w:tcW w:w="3544" w:type="dxa"/>
            <w:vMerge w:val="restart"/>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rPr>
          <w:gridAfter w:val="1"/>
          <w:wAfter w:w="113" w:type="dxa"/>
        </w:trPr>
        <w:tc>
          <w:tcPr>
            <w:tcW w:w="3544" w:type="dxa"/>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r w:rsidRPr="000116BB">
              <w:rPr>
                <w:rFonts w:ascii="Times New Roman" w:hAnsi="Times New Roman" w:cs="Times New Roman"/>
                <w:sz w:val="28"/>
                <w:szCs w:val="28"/>
              </w:rPr>
              <w:t>от</w:t>
            </w:r>
          </w:p>
        </w:tc>
        <w:tc>
          <w:tcPr>
            <w:tcW w:w="5387" w:type="dxa"/>
            <w:gridSpan w:val="2"/>
            <w:tcBorders>
              <w:top w:val="single" w:sz="4" w:space="0" w:color="auto"/>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blPrEx>
          <w:tblBorders>
            <w:insideH w:val="none" w:sz="0" w:space="0" w:color="auto"/>
          </w:tblBorders>
        </w:tblPrEx>
        <w:trPr>
          <w:gridAfter w:val="1"/>
          <w:wAfter w:w="113" w:type="dxa"/>
          <w:trHeight w:val="473"/>
        </w:trPr>
        <w:tc>
          <w:tcPr>
            <w:tcW w:w="3544" w:type="dxa"/>
            <w:vMerge/>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425" w:type="dxa"/>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387" w:type="dxa"/>
            <w:gridSpan w:val="2"/>
            <w:tcBorders>
              <w:top w:val="single" w:sz="4" w:space="0" w:color="auto"/>
              <w:left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r w:rsidRPr="000116BB">
              <w:rPr>
                <w:rFonts w:ascii="Times New Roman" w:hAnsi="Times New Roman" w:cs="Times New Roman"/>
                <w:sz w:val="24"/>
                <w:szCs w:val="24"/>
              </w:rPr>
              <w:t>(фамилия, имя, отчество (при наличии)  заявителя)</w:t>
            </w:r>
          </w:p>
        </w:tc>
      </w:tr>
      <w:tr w:rsidR="005954C1" w:rsidRPr="000116BB" w:rsidTr="00964171">
        <w:tblPrEx>
          <w:tblBorders>
            <w:insideH w:val="none" w:sz="0" w:space="0" w:color="auto"/>
          </w:tblBorders>
        </w:tblPrEx>
        <w:trPr>
          <w:gridAfter w:val="1"/>
          <w:wAfter w:w="113" w:type="dxa"/>
        </w:trPr>
        <w:tc>
          <w:tcPr>
            <w:tcW w:w="3544" w:type="dxa"/>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nil"/>
              <w:right w:val="nil"/>
            </w:tcBorders>
          </w:tcPr>
          <w:p w:rsidR="005954C1" w:rsidRPr="000116BB" w:rsidRDefault="005954C1" w:rsidP="00964171">
            <w:pPr>
              <w:pStyle w:val="ConsPlusNormal"/>
              <w:spacing w:line="240" w:lineRule="exact"/>
              <w:jc w:val="center"/>
              <w:rPr>
                <w:rFonts w:ascii="Times New Roman" w:hAnsi="Times New Roman" w:cs="Times New Roman"/>
                <w:sz w:val="24"/>
                <w:szCs w:val="24"/>
              </w:rPr>
            </w:pPr>
          </w:p>
        </w:tc>
      </w:tr>
      <w:tr w:rsidR="005954C1" w:rsidRPr="000116BB" w:rsidTr="00964171">
        <w:tblPrEx>
          <w:tblBorders>
            <w:insideH w:val="none" w:sz="0" w:space="0" w:color="auto"/>
          </w:tblBorders>
        </w:tblPrEx>
        <w:trPr>
          <w:gridAfter w:val="1"/>
          <w:wAfter w:w="113" w:type="dxa"/>
        </w:trPr>
        <w:tc>
          <w:tcPr>
            <w:tcW w:w="3544" w:type="dxa"/>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r w:rsidRPr="000116BB">
              <w:rPr>
                <w:rFonts w:ascii="Times New Roman" w:hAnsi="Times New Roman" w:cs="Times New Roman"/>
                <w:sz w:val="28"/>
                <w:szCs w:val="28"/>
              </w:rPr>
              <w:t xml:space="preserve">Адрес: </w:t>
            </w:r>
          </w:p>
        </w:tc>
      </w:tr>
      <w:tr w:rsidR="005954C1" w:rsidRPr="000116BB" w:rsidTr="00964171">
        <w:tblPrEx>
          <w:tblBorders>
            <w:insideH w:val="none" w:sz="0" w:space="0" w:color="auto"/>
          </w:tblBorders>
        </w:tblPrEx>
        <w:trPr>
          <w:gridAfter w:val="1"/>
          <w:wAfter w:w="113" w:type="dxa"/>
        </w:trPr>
        <w:tc>
          <w:tcPr>
            <w:tcW w:w="3544" w:type="dxa"/>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3"/>
            <w:tcBorders>
              <w:top w:val="nil"/>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rPr>
          <w:gridAfter w:val="1"/>
          <w:wAfter w:w="113" w:type="dxa"/>
        </w:trPr>
        <w:tc>
          <w:tcPr>
            <w:tcW w:w="3544" w:type="dxa"/>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5812" w:type="dxa"/>
            <w:gridSpan w:val="3"/>
            <w:tcBorders>
              <w:top w:val="single" w:sz="4" w:space="0" w:color="auto"/>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4"/>
                <w:szCs w:val="24"/>
              </w:rPr>
            </w:pPr>
            <w:r w:rsidRPr="000116BB">
              <w:rPr>
                <w:rFonts w:ascii="Times New Roman" w:hAnsi="Times New Roman" w:cs="Times New Roman"/>
                <w:sz w:val="24"/>
                <w:szCs w:val="24"/>
              </w:rPr>
              <w:t>(указывается адрес регистрации, жительства и (или) пребывания)</w:t>
            </w:r>
          </w:p>
        </w:tc>
      </w:tr>
      <w:tr w:rsidR="005954C1" w:rsidRPr="000116BB" w:rsidTr="00964171">
        <w:trPr>
          <w:gridAfter w:val="1"/>
          <w:wAfter w:w="113" w:type="dxa"/>
        </w:trPr>
        <w:tc>
          <w:tcPr>
            <w:tcW w:w="3544" w:type="dxa"/>
            <w:vMerge/>
            <w:tcBorders>
              <w:top w:val="nil"/>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c>
          <w:tcPr>
            <w:tcW w:w="1418" w:type="dxa"/>
            <w:gridSpan w:val="2"/>
            <w:tcBorders>
              <w:top w:val="single" w:sz="4" w:space="0" w:color="auto"/>
              <w:left w:val="nil"/>
              <w:bottom w:val="nil"/>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r w:rsidRPr="000116BB">
              <w:rPr>
                <w:rFonts w:ascii="Times New Roman" w:hAnsi="Times New Roman" w:cs="Times New Roman"/>
                <w:sz w:val="28"/>
                <w:szCs w:val="28"/>
              </w:rPr>
              <w:t>телефон</w:t>
            </w:r>
          </w:p>
        </w:tc>
        <w:tc>
          <w:tcPr>
            <w:tcW w:w="4394" w:type="dxa"/>
            <w:tcBorders>
              <w:top w:val="single" w:sz="4" w:space="0" w:color="auto"/>
              <w:left w:val="nil"/>
              <w:bottom w:val="single" w:sz="4" w:space="0" w:color="auto"/>
              <w:right w:val="nil"/>
            </w:tcBorders>
          </w:tcPr>
          <w:p w:rsidR="005954C1" w:rsidRPr="000116BB" w:rsidRDefault="005954C1" w:rsidP="00964171">
            <w:pPr>
              <w:pStyle w:val="ConsPlusNormal"/>
              <w:spacing w:line="240" w:lineRule="exact"/>
              <w:rPr>
                <w:rFonts w:ascii="Times New Roman" w:hAnsi="Times New Roman" w:cs="Times New Roman"/>
                <w:sz w:val="28"/>
                <w:szCs w:val="28"/>
              </w:rPr>
            </w:pPr>
          </w:p>
        </w:tc>
      </w:tr>
      <w:tr w:rsidR="005954C1" w:rsidRPr="000116BB" w:rsidTr="00964171">
        <w:tblPrEx>
          <w:tblBorders>
            <w:insideH w:val="none" w:sz="0" w:space="0" w:color="auto"/>
          </w:tblBorders>
        </w:tblPrEx>
        <w:tc>
          <w:tcPr>
            <w:tcW w:w="9469" w:type="dxa"/>
            <w:gridSpan w:val="5"/>
            <w:tcBorders>
              <w:top w:val="nil"/>
              <w:left w:val="nil"/>
              <w:bottom w:val="nil"/>
              <w:right w:val="nil"/>
            </w:tcBorders>
          </w:tcPr>
          <w:p w:rsidR="005954C1" w:rsidRPr="000116BB" w:rsidRDefault="005954C1" w:rsidP="00964171">
            <w:pPr>
              <w:pStyle w:val="ConsPlusNormal"/>
              <w:jc w:val="center"/>
              <w:rPr>
                <w:rFonts w:ascii="Times New Roman" w:hAnsi="Times New Roman" w:cs="Times New Roman"/>
                <w:sz w:val="28"/>
                <w:szCs w:val="28"/>
              </w:rPr>
            </w:pPr>
          </w:p>
          <w:p w:rsidR="005954C1" w:rsidRPr="000116BB" w:rsidRDefault="005954C1" w:rsidP="00964171">
            <w:pPr>
              <w:pStyle w:val="ConsPlusNormal"/>
              <w:jc w:val="center"/>
              <w:rPr>
                <w:rFonts w:ascii="Times New Roman" w:hAnsi="Times New Roman" w:cs="Times New Roman"/>
                <w:sz w:val="28"/>
                <w:szCs w:val="28"/>
              </w:rPr>
            </w:pPr>
          </w:p>
          <w:p w:rsidR="005954C1" w:rsidRPr="000116BB" w:rsidRDefault="005954C1" w:rsidP="00964171">
            <w:pPr>
              <w:pStyle w:val="ConsPlusNormal"/>
              <w:jc w:val="center"/>
              <w:rPr>
                <w:rFonts w:ascii="Times New Roman" w:hAnsi="Times New Roman" w:cs="Times New Roman"/>
                <w:sz w:val="28"/>
                <w:szCs w:val="28"/>
              </w:rPr>
            </w:pPr>
            <w:r w:rsidRPr="000116BB">
              <w:rPr>
                <w:rFonts w:ascii="Times New Roman" w:hAnsi="Times New Roman" w:cs="Times New Roman"/>
                <w:sz w:val="28"/>
                <w:szCs w:val="28"/>
              </w:rPr>
              <w:t>ЗАЯВЛЕНИЕ</w:t>
            </w:r>
          </w:p>
        </w:tc>
      </w:tr>
    </w:tbl>
    <w:p w:rsidR="005954C1" w:rsidRDefault="005954C1" w:rsidP="005954C1">
      <w:pPr>
        <w:pStyle w:val="ConsPlusNormal"/>
        <w:ind w:firstLine="540"/>
        <w:jc w:val="both"/>
        <w:rPr>
          <w:rFonts w:ascii="Times New Roman" w:hAnsi="Times New Roman" w:cs="Times New Roman"/>
          <w:sz w:val="28"/>
          <w:szCs w:val="28"/>
        </w:rPr>
      </w:pPr>
    </w:p>
    <w:tbl>
      <w:tblPr>
        <w:tblW w:w="9579" w:type="dxa"/>
        <w:tblLayout w:type="fixed"/>
        <w:tblCellMar>
          <w:top w:w="102" w:type="dxa"/>
          <w:left w:w="62" w:type="dxa"/>
          <w:bottom w:w="102" w:type="dxa"/>
          <w:right w:w="62" w:type="dxa"/>
        </w:tblCellMar>
        <w:tblLook w:val="0000"/>
      </w:tblPr>
      <w:tblGrid>
        <w:gridCol w:w="993"/>
        <w:gridCol w:w="8586"/>
      </w:tblGrid>
      <w:tr w:rsidR="005954C1" w:rsidRPr="000116BB" w:rsidTr="00964171">
        <w:tc>
          <w:tcPr>
            <w:tcW w:w="9579" w:type="dxa"/>
            <w:gridSpan w:val="2"/>
          </w:tcPr>
          <w:p w:rsidR="005954C1" w:rsidRPr="000116BB" w:rsidRDefault="005954C1" w:rsidP="00964171">
            <w:pPr>
              <w:adjustRightInd w:val="0"/>
              <w:ind w:right="220" w:firstLine="283"/>
              <w:jc w:val="both"/>
              <w:rPr>
                <w:sz w:val="28"/>
                <w:szCs w:val="28"/>
              </w:rPr>
            </w:pPr>
            <w:r w:rsidRPr="000116BB">
              <w:rPr>
                <w:sz w:val="28"/>
                <w:szCs w:val="28"/>
              </w:rPr>
              <w:t xml:space="preserve">Прошу выплату причитающейся мне пенсии за выслугу лет производить </w:t>
            </w:r>
          </w:p>
        </w:tc>
      </w:tr>
      <w:tr w:rsidR="005954C1" w:rsidRPr="000116BB" w:rsidTr="00964171">
        <w:tc>
          <w:tcPr>
            <w:tcW w:w="993" w:type="dxa"/>
          </w:tcPr>
          <w:p w:rsidR="005954C1" w:rsidRPr="000116BB" w:rsidRDefault="005954C1" w:rsidP="00964171">
            <w:pPr>
              <w:adjustRightInd w:val="0"/>
              <w:rPr>
                <w:sz w:val="28"/>
                <w:szCs w:val="28"/>
              </w:rPr>
            </w:pPr>
            <w:r w:rsidRPr="000116BB">
              <w:rPr>
                <w:sz w:val="28"/>
                <w:szCs w:val="28"/>
              </w:rPr>
              <w:t>через</w:t>
            </w:r>
          </w:p>
        </w:tc>
        <w:tc>
          <w:tcPr>
            <w:tcW w:w="8586" w:type="dxa"/>
            <w:tcBorders>
              <w:left w:val="nil"/>
              <w:bottom w:val="single" w:sz="4" w:space="0" w:color="auto"/>
            </w:tcBorders>
          </w:tcPr>
          <w:p w:rsidR="005954C1" w:rsidRPr="000116BB" w:rsidRDefault="005954C1" w:rsidP="00964171">
            <w:pPr>
              <w:adjustRightInd w:val="0"/>
              <w:rPr>
                <w:sz w:val="28"/>
                <w:szCs w:val="28"/>
              </w:rPr>
            </w:pPr>
          </w:p>
        </w:tc>
      </w:tr>
      <w:tr w:rsidR="005954C1" w:rsidRPr="000116BB" w:rsidTr="00964171">
        <w:tc>
          <w:tcPr>
            <w:tcW w:w="9579" w:type="dxa"/>
            <w:gridSpan w:val="2"/>
            <w:tcBorders>
              <w:top w:val="single" w:sz="4" w:space="0" w:color="auto"/>
            </w:tcBorders>
          </w:tcPr>
          <w:p w:rsidR="005954C1" w:rsidRPr="000116BB" w:rsidRDefault="005954C1" w:rsidP="00964171">
            <w:pPr>
              <w:adjustRightInd w:val="0"/>
              <w:jc w:val="center"/>
            </w:pPr>
            <w:r w:rsidRPr="000116BB">
              <w:t>(указывается наименование кредитной организации)</w:t>
            </w:r>
          </w:p>
        </w:tc>
      </w:tr>
      <w:tr w:rsidR="005954C1" w:rsidRPr="000116BB" w:rsidTr="00964171">
        <w:tc>
          <w:tcPr>
            <w:tcW w:w="9579" w:type="dxa"/>
            <w:gridSpan w:val="2"/>
          </w:tcPr>
          <w:p w:rsidR="005954C1" w:rsidRPr="000116BB" w:rsidRDefault="005954C1" w:rsidP="00964171">
            <w:pPr>
              <w:adjustRightInd w:val="0"/>
              <w:jc w:val="both"/>
              <w:rPr>
                <w:sz w:val="28"/>
                <w:szCs w:val="28"/>
              </w:rPr>
            </w:pPr>
            <w:r w:rsidRPr="000116BB">
              <w:rPr>
                <w:sz w:val="28"/>
                <w:szCs w:val="28"/>
              </w:rPr>
              <w:t>на мой счет по вкладу/лицевой счет, открытый в кредитной организации</w:t>
            </w:r>
          </w:p>
          <w:tbl>
            <w:tblPr>
              <w:tblW w:w="0" w:type="auto"/>
              <w:tblLayout w:type="fixed"/>
              <w:tblLook w:val="04A0"/>
            </w:tblPr>
            <w:tblGrid>
              <w:gridCol w:w="9445"/>
            </w:tblGrid>
            <w:tr w:rsidR="005954C1" w:rsidRPr="000116BB" w:rsidTr="00964171">
              <w:tc>
                <w:tcPr>
                  <w:tcW w:w="9445" w:type="dxa"/>
                  <w:tcBorders>
                    <w:bottom w:val="single" w:sz="4" w:space="0" w:color="auto"/>
                  </w:tcBorders>
                  <w:shd w:val="clear" w:color="auto" w:fill="auto"/>
                </w:tcPr>
                <w:p w:rsidR="005954C1" w:rsidRPr="000116BB" w:rsidRDefault="005954C1" w:rsidP="00964171">
                  <w:pPr>
                    <w:adjustRightInd w:val="0"/>
                    <w:jc w:val="both"/>
                    <w:rPr>
                      <w:sz w:val="28"/>
                      <w:szCs w:val="28"/>
                    </w:rPr>
                  </w:pPr>
                </w:p>
              </w:tc>
            </w:tr>
            <w:tr w:rsidR="005954C1" w:rsidRPr="000116BB" w:rsidTr="00964171">
              <w:tc>
                <w:tcPr>
                  <w:tcW w:w="9445" w:type="dxa"/>
                  <w:tcBorders>
                    <w:top w:val="single" w:sz="4" w:space="0" w:color="auto"/>
                  </w:tcBorders>
                  <w:shd w:val="clear" w:color="auto" w:fill="auto"/>
                </w:tcPr>
                <w:p w:rsidR="005954C1" w:rsidRPr="000116BB" w:rsidRDefault="005954C1" w:rsidP="00964171">
                  <w:pPr>
                    <w:adjustRightInd w:val="0"/>
                    <w:jc w:val="center"/>
                  </w:pPr>
                  <w:r w:rsidRPr="000116BB">
                    <w:t>(указывается номер счета, реквизиты кредитной организации)</w:t>
                  </w:r>
                </w:p>
              </w:tc>
            </w:tr>
          </w:tbl>
          <w:p w:rsidR="005954C1" w:rsidRPr="000116BB" w:rsidRDefault="005954C1" w:rsidP="00964171">
            <w:pPr>
              <w:adjustRightInd w:val="0"/>
              <w:jc w:val="both"/>
              <w:rPr>
                <w:sz w:val="28"/>
                <w:szCs w:val="28"/>
              </w:rPr>
            </w:pPr>
          </w:p>
          <w:p w:rsidR="005954C1" w:rsidRPr="000116BB" w:rsidRDefault="005954C1" w:rsidP="00964171">
            <w:pPr>
              <w:adjustRightInd w:val="0"/>
              <w:jc w:val="both"/>
              <w:rPr>
                <w:sz w:val="28"/>
                <w:szCs w:val="28"/>
              </w:rPr>
            </w:pPr>
          </w:p>
          <w:p w:rsidR="005954C1" w:rsidRPr="000116BB" w:rsidRDefault="005954C1" w:rsidP="00964171">
            <w:pPr>
              <w:adjustRightInd w:val="0"/>
              <w:jc w:val="both"/>
              <w:rPr>
                <w:sz w:val="28"/>
                <w:szCs w:val="28"/>
              </w:rPr>
            </w:pPr>
            <w:r w:rsidRPr="000116BB">
              <w:rPr>
                <w:sz w:val="28"/>
                <w:szCs w:val="28"/>
              </w:rPr>
              <w:t>«_____» ______________ 20__г.                                    __________________</w:t>
            </w:r>
          </w:p>
          <w:p w:rsidR="005954C1" w:rsidRPr="000116BB" w:rsidRDefault="005954C1" w:rsidP="00964171">
            <w:pPr>
              <w:adjustRightInd w:val="0"/>
              <w:ind w:right="480"/>
              <w:jc w:val="center"/>
            </w:pPr>
            <w:r w:rsidRPr="000116BB">
              <w:t xml:space="preserve">                                                                                                         (подпись заявителя)                                     </w:t>
            </w:r>
          </w:p>
        </w:tc>
      </w:tr>
    </w:tbl>
    <w:p w:rsidR="005954C1" w:rsidRDefault="005954C1" w:rsidP="005954C1">
      <w:pPr>
        <w:rPr>
          <w:color w:val="FF0000"/>
          <w:sz w:val="28"/>
          <w:szCs w:val="28"/>
        </w:rPr>
      </w:pPr>
    </w:p>
    <w:p w:rsidR="005954C1" w:rsidRDefault="005954C1" w:rsidP="005954C1">
      <w:pPr>
        <w:rPr>
          <w:color w:val="FF0000"/>
          <w:sz w:val="28"/>
          <w:szCs w:val="28"/>
        </w:rPr>
      </w:pPr>
    </w:p>
    <w:p w:rsidR="00DD28DC" w:rsidRDefault="00DD28DC" w:rsidP="005954C1">
      <w:pPr>
        <w:rPr>
          <w:color w:val="FF0000"/>
          <w:sz w:val="28"/>
          <w:szCs w:val="28"/>
        </w:rPr>
      </w:pPr>
    </w:p>
    <w:p w:rsidR="00DD28DC" w:rsidRDefault="00DD28DC" w:rsidP="005954C1">
      <w:pPr>
        <w:rPr>
          <w:color w:val="FF0000"/>
          <w:sz w:val="28"/>
          <w:szCs w:val="28"/>
        </w:rPr>
      </w:pPr>
    </w:p>
    <w:p w:rsidR="00DD28DC" w:rsidRDefault="00DD28DC" w:rsidP="005954C1">
      <w:pPr>
        <w:rPr>
          <w:color w:val="FF0000"/>
          <w:sz w:val="28"/>
          <w:szCs w:val="28"/>
        </w:rPr>
      </w:pPr>
    </w:p>
    <w:p w:rsidR="005954C1" w:rsidRDefault="005954C1" w:rsidP="005954C1">
      <w:pPr>
        <w:rPr>
          <w:color w:val="FF0000"/>
          <w:sz w:val="28"/>
          <w:szCs w:val="28"/>
        </w:rPr>
      </w:pPr>
    </w:p>
    <w:p w:rsidR="005954C1" w:rsidRDefault="005954C1" w:rsidP="005954C1">
      <w:pPr>
        <w:rPr>
          <w:color w:val="FF0000"/>
          <w:sz w:val="28"/>
          <w:szCs w:val="28"/>
        </w:rPr>
      </w:pPr>
    </w:p>
    <w:p w:rsidR="005954C1" w:rsidRDefault="005954C1" w:rsidP="005954C1">
      <w:pPr>
        <w:pStyle w:val="ConsPlusNormal"/>
        <w:jc w:val="right"/>
        <w:outlineLvl w:val="1"/>
        <w:rPr>
          <w:rFonts w:ascii="Times New Roman" w:hAnsi="Times New Roman" w:cs="Times New Roman"/>
          <w:sz w:val="28"/>
          <w:szCs w:val="28"/>
        </w:rPr>
      </w:pPr>
      <w:r>
        <w:rPr>
          <w:rFonts w:ascii="Times New Roman" w:hAnsi="Times New Roman" w:cs="Times New Roman"/>
          <w:sz w:val="28"/>
          <w:szCs w:val="28"/>
        </w:rPr>
        <w:lastRenderedPageBreak/>
        <w:t>П</w:t>
      </w:r>
      <w:r w:rsidRPr="000338A3">
        <w:rPr>
          <w:rFonts w:ascii="Times New Roman" w:hAnsi="Times New Roman" w:cs="Times New Roman"/>
          <w:sz w:val="28"/>
          <w:szCs w:val="28"/>
        </w:rPr>
        <w:t>риложение</w:t>
      </w:r>
      <w:r>
        <w:rPr>
          <w:rFonts w:ascii="Times New Roman" w:hAnsi="Times New Roman" w:cs="Times New Roman"/>
          <w:sz w:val="28"/>
          <w:szCs w:val="28"/>
        </w:rPr>
        <w:t xml:space="preserve"> 4</w:t>
      </w:r>
    </w:p>
    <w:p w:rsidR="00DD28DC" w:rsidRPr="000338A3" w:rsidRDefault="00DD28DC" w:rsidP="00DD28DC">
      <w:pPr>
        <w:pStyle w:val="ConsPlusNormal"/>
        <w:jc w:val="center"/>
        <w:outlineLvl w:val="1"/>
        <w:rPr>
          <w:rFonts w:ascii="Times New Roman" w:hAnsi="Times New Roman" w:cs="Times New Roman"/>
          <w:sz w:val="28"/>
          <w:szCs w:val="28"/>
        </w:rPr>
      </w:pPr>
      <w:r>
        <w:rPr>
          <w:rFonts w:ascii="Times New Roman" w:hAnsi="Times New Roman" w:cs="Times New Roman"/>
          <w:sz w:val="28"/>
          <w:szCs w:val="28"/>
        </w:rPr>
        <w:t xml:space="preserve">             </w:t>
      </w:r>
      <w:r w:rsidRPr="000338A3">
        <w:rPr>
          <w:rFonts w:ascii="Times New Roman" w:hAnsi="Times New Roman" w:cs="Times New Roman"/>
          <w:sz w:val="28"/>
          <w:szCs w:val="28"/>
        </w:rPr>
        <w:t>к Положению</w:t>
      </w:r>
      <w:r>
        <w:rPr>
          <w:rFonts w:ascii="Times New Roman" w:hAnsi="Times New Roman" w:cs="Times New Roman"/>
          <w:sz w:val="28"/>
          <w:szCs w:val="28"/>
        </w:rPr>
        <w:t xml:space="preserve"> о пенсионном обеспечении лиц , замещавших</w:t>
      </w:r>
    </w:p>
    <w:p w:rsidR="00DD28DC" w:rsidRDefault="00DD28DC" w:rsidP="00DD28D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должности муниципальной службы </w:t>
      </w:r>
      <w:r>
        <w:rPr>
          <w:rFonts w:ascii="Times New Roman" w:hAnsi="Times New Roman" w:cs="Times New Roman"/>
          <w:sz w:val="28"/>
          <w:szCs w:val="28"/>
        </w:rPr>
        <w:t>(муниципальные должности</w:t>
      </w:r>
    </w:p>
    <w:p w:rsidR="00DD28DC" w:rsidRPr="000338A3" w:rsidRDefault="00DD28DC" w:rsidP="00DD28DC">
      <w:pPr>
        <w:pStyle w:val="ConsPlusNormal"/>
        <w:jc w:val="center"/>
        <w:rPr>
          <w:rFonts w:ascii="Times New Roman" w:hAnsi="Times New Roman" w:cs="Times New Roman"/>
          <w:sz w:val="28"/>
          <w:szCs w:val="28"/>
        </w:rPr>
      </w:pPr>
      <w:r>
        <w:rPr>
          <w:rFonts w:ascii="Times New Roman" w:hAnsi="Times New Roman" w:cs="Times New Roman"/>
          <w:sz w:val="28"/>
          <w:szCs w:val="28"/>
        </w:rPr>
        <w:t xml:space="preserve">                     муниципальной службы –до 1 июня 2007 года) </w:t>
      </w:r>
      <w:r w:rsidRPr="000338A3">
        <w:rPr>
          <w:rFonts w:ascii="Times New Roman" w:hAnsi="Times New Roman" w:cs="Times New Roman"/>
          <w:sz w:val="28"/>
          <w:szCs w:val="28"/>
        </w:rPr>
        <w:t>в органах</w:t>
      </w:r>
      <w:r>
        <w:rPr>
          <w:rFonts w:ascii="Times New Roman" w:hAnsi="Times New Roman" w:cs="Times New Roman"/>
          <w:sz w:val="28"/>
          <w:szCs w:val="28"/>
        </w:rPr>
        <w:t xml:space="preserve"> местн</w:t>
      </w:r>
      <w:r>
        <w:rPr>
          <w:rFonts w:ascii="Times New Roman" w:hAnsi="Times New Roman" w:cs="Times New Roman"/>
          <w:sz w:val="28"/>
          <w:szCs w:val="28"/>
        </w:rPr>
        <w:t>о</w:t>
      </w:r>
      <w:r>
        <w:rPr>
          <w:rFonts w:ascii="Times New Roman" w:hAnsi="Times New Roman" w:cs="Times New Roman"/>
          <w:sz w:val="28"/>
          <w:szCs w:val="28"/>
        </w:rPr>
        <w:t>го</w:t>
      </w:r>
    </w:p>
    <w:p w:rsidR="00DD28DC" w:rsidRDefault="00DD28DC" w:rsidP="00DD28DC">
      <w:pPr>
        <w:pStyle w:val="ConsPlusNormal"/>
        <w:rPr>
          <w:rFonts w:ascii="Times New Roman" w:hAnsi="Times New Roman" w:cs="Times New Roman"/>
          <w:sz w:val="28"/>
          <w:szCs w:val="28"/>
        </w:rPr>
      </w:pPr>
      <w:r>
        <w:rPr>
          <w:rFonts w:ascii="Times New Roman" w:hAnsi="Times New Roman" w:cs="Times New Roman"/>
          <w:sz w:val="28"/>
          <w:szCs w:val="28"/>
        </w:rPr>
        <w:t xml:space="preserve">                       </w:t>
      </w:r>
      <w:r w:rsidRPr="000338A3">
        <w:rPr>
          <w:rFonts w:ascii="Times New Roman" w:hAnsi="Times New Roman" w:cs="Times New Roman"/>
          <w:sz w:val="28"/>
          <w:szCs w:val="28"/>
        </w:rPr>
        <w:t xml:space="preserve"> самоуправления </w:t>
      </w:r>
      <w:r>
        <w:rPr>
          <w:rFonts w:ascii="Times New Roman" w:hAnsi="Times New Roman" w:cs="Times New Roman"/>
          <w:sz w:val="28"/>
          <w:szCs w:val="28"/>
        </w:rPr>
        <w:t>Медведского сельского поселения</w:t>
      </w:r>
      <w:r w:rsidRPr="000338A3">
        <w:rPr>
          <w:rFonts w:ascii="Times New Roman" w:hAnsi="Times New Roman" w:cs="Times New Roman"/>
          <w:sz w:val="28"/>
          <w:szCs w:val="28"/>
        </w:rPr>
        <w:t xml:space="preserve"> </w:t>
      </w:r>
    </w:p>
    <w:p w:rsidR="00CB3823" w:rsidRPr="00CC3DB8" w:rsidRDefault="00CB3823" w:rsidP="005954C1">
      <w:pPr>
        <w:spacing w:after="200" w:line="276" w:lineRule="auto"/>
        <w:rPr>
          <w:sz w:val="28"/>
          <w:szCs w:val="28"/>
          <w:lang w:eastAsia="en-US"/>
        </w:rPr>
      </w:pPr>
    </w:p>
    <w:p w:rsidR="005954C1" w:rsidRPr="00CC3DB8" w:rsidRDefault="005954C1" w:rsidP="005954C1">
      <w:pPr>
        <w:widowControl w:val="0"/>
        <w:spacing w:line="240" w:lineRule="exact"/>
        <w:jc w:val="center"/>
        <w:rPr>
          <w:b/>
          <w:bCs/>
          <w:sz w:val="28"/>
          <w:szCs w:val="28"/>
        </w:rPr>
      </w:pPr>
      <w:r w:rsidRPr="00CC3DB8">
        <w:rPr>
          <w:b/>
          <w:bCs/>
          <w:sz w:val="28"/>
          <w:szCs w:val="28"/>
        </w:rPr>
        <w:t xml:space="preserve">Согласие субъекта персональных данных </w:t>
      </w:r>
    </w:p>
    <w:p w:rsidR="005954C1" w:rsidRPr="00CC3DB8" w:rsidRDefault="005954C1" w:rsidP="005954C1">
      <w:pPr>
        <w:widowControl w:val="0"/>
        <w:spacing w:line="240" w:lineRule="exact"/>
        <w:jc w:val="center"/>
        <w:rPr>
          <w:b/>
          <w:bCs/>
          <w:sz w:val="28"/>
          <w:szCs w:val="28"/>
        </w:rPr>
      </w:pPr>
      <w:r w:rsidRPr="00CC3DB8">
        <w:rPr>
          <w:b/>
          <w:bCs/>
          <w:sz w:val="28"/>
          <w:szCs w:val="28"/>
        </w:rPr>
        <w:t>на обработку персональных данных</w:t>
      </w:r>
    </w:p>
    <w:p w:rsidR="005954C1" w:rsidRPr="00CC3DB8" w:rsidRDefault="005954C1" w:rsidP="005954C1">
      <w:pPr>
        <w:widowControl w:val="0"/>
        <w:rPr>
          <w:sz w:val="28"/>
          <w:szCs w:val="28"/>
        </w:rPr>
      </w:pPr>
      <w:r w:rsidRPr="00CC3DB8">
        <w:rPr>
          <w:sz w:val="28"/>
          <w:szCs w:val="28"/>
        </w:rPr>
        <w:t xml:space="preserve">        Я, ___________________________________________________________,</w:t>
      </w:r>
    </w:p>
    <w:p w:rsidR="005954C1" w:rsidRPr="00CC3DB8" w:rsidRDefault="005954C1" w:rsidP="005954C1">
      <w:pPr>
        <w:widowControl w:val="0"/>
        <w:jc w:val="center"/>
      </w:pPr>
      <w:r w:rsidRPr="00CC3DB8">
        <w:t>(фамилия, имя, отчество)</w:t>
      </w:r>
    </w:p>
    <w:p w:rsidR="005954C1" w:rsidRPr="00CC3DB8" w:rsidRDefault="005954C1" w:rsidP="005954C1">
      <w:pPr>
        <w:widowControl w:val="0"/>
        <w:rPr>
          <w:sz w:val="28"/>
          <w:szCs w:val="28"/>
        </w:rPr>
      </w:pPr>
      <w:r w:rsidRPr="00CC3DB8">
        <w:rPr>
          <w:sz w:val="28"/>
          <w:szCs w:val="28"/>
        </w:rPr>
        <w:t>Дата рождения __________________________, проживающий (ая) по адресу: __________________________________________________________________</w:t>
      </w:r>
    </w:p>
    <w:p w:rsidR="005954C1" w:rsidRPr="00CC3DB8" w:rsidRDefault="005954C1" w:rsidP="005954C1">
      <w:pPr>
        <w:widowControl w:val="0"/>
        <w:rPr>
          <w:sz w:val="28"/>
          <w:szCs w:val="28"/>
        </w:rPr>
      </w:pPr>
      <w:r w:rsidRPr="00CC3DB8">
        <w:rPr>
          <w:sz w:val="28"/>
          <w:szCs w:val="28"/>
        </w:rPr>
        <w:t>__________________________________________________________________,</w:t>
      </w:r>
    </w:p>
    <w:p w:rsidR="005954C1" w:rsidRPr="00CC3DB8" w:rsidRDefault="007E2CD0" w:rsidP="005954C1">
      <w:pPr>
        <w:widowControl w:val="0"/>
        <w:rPr>
          <w:sz w:val="28"/>
          <w:szCs w:val="28"/>
        </w:rPr>
      </w:pPr>
      <w:r w:rsidRPr="00CC3DB8">
        <w:rPr>
          <w:sz w:val="28"/>
          <w:szCs w:val="28"/>
        </w:rPr>
        <w:t>Наименование основного</w:t>
      </w:r>
      <w:r w:rsidR="005954C1" w:rsidRPr="00CC3DB8">
        <w:rPr>
          <w:sz w:val="28"/>
          <w:szCs w:val="28"/>
        </w:rPr>
        <w:t xml:space="preserve"> документа, удостоверяющего личность, __________ серия _________________</w:t>
      </w:r>
      <w:r w:rsidRPr="00CC3DB8">
        <w:rPr>
          <w:sz w:val="28"/>
          <w:szCs w:val="28"/>
        </w:rPr>
        <w:t>_ № _</w:t>
      </w:r>
      <w:r w:rsidR="005954C1" w:rsidRPr="00CC3DB8">
        <w:rPr>
          <w:sz w:val="28"/>
          <w:szCs w:val="28"/>
        </w:rPr>
        <w:t>____________________________</w:t>
      </w:r>
    </w:p>
    <w:p w:rsidR="005954C1" w:rsidRPr="00CC3DB8" w:rsidRDefault="005954C1" w:rsidP="005954C1">
      <w:pPr>
        <w:widowControl w:val="0"/>
        <w:rPr>
          <w:sz w:val="28"/>
          <w:szCs w:val="28"/>
        </w:rPr>
      </w:pPr>
      <w:r w:rsidRPr="00CC3DB8">
        <w:rPr>
          <w:sz w:val="28"/>
          <w:szCs w:val="28"/>
        </w:rPr>
        <w:t>выдан _____________________________________________________________</w:t>
      </w:r>
    </w:p>
    <w:p w:rsidR="005954C1" w:rsidRPr="00CC3DB8" w:rsidRDefault="005954C1" w:rsidP="005954C1">
      <w:pPr>
        <w:widowControl w:val="0"/>
        <w:rPr>
          <w:sz w:val="28"/>
          <w:szCs w:val="28"/>
        </w:rPr>
      </w:pPr>
      <w:r w:rsidRPr="00CC3DB8">
        <w:rPr>
          <w:sz w:val="28"/>
          <w:szCs w:val="28"/>
        </w:rPr>
        <w:t>__________________________________________________________________</w:t>
      </w:r>
    </w:p>
    <w:p w:rsidR="005954C1" w:rsidRPr="00CC3DB8" w:rsidRDefault="005954C1" w:rsidP="005954C1">
      <w:pPr>
        <w:widowControl w:val="0"/>
        <w:rPr>
          <w:sz w:val="28"/>
          <w:szCs w:val="28"/>
        </w:rPr>
      </w:pPr>
      <w:r w:rsidRPr="00CC3DB8">
        <w:rPr>
          <w:sz w:val="28"/>
          <w:szCs w:val="28"/>
        </w:rPr>
        <w:t>дата выдачи «_____» ________________ _______г.,</w:t>
      </w:r>
    </w:p>
    <w:p w:rsidR="005954C1" w:rsidRPr="00CC3DB8" w:rsidRDefault="005954C1" w:rsidP="005954C1">
      <w:pPr>
        <w:widowControl w:val="0"/>
        <w:rPr>
          <w:sz w:val="28"/>
          <w:szCs w:val="28"/>
        </w:rPr>
      </w:pPr>
      <w:r w:rsidRPr="00CC3DB8">
        <w:rPr>
          <w:sz w:val="28"/>
          <w:szCs w:val="28"/>
        </w:rPr>
        <w:t>претендующий (ая) на должность_____________________________________</w:t>
      </w:r>
    </w:p>
    <w:p w:rsidR="005954C1" w:rsidRPr="00CC3DB8" w:rsidRDefault="005954C1" w:rsidP="005954C1">
      <w:pPr>
        <w:widowControl w:val="0"/>
        <w:rPr>
          <w:sz w:val="28"/>
          <w:szCs w:val="28"/>
        </w:rPr>
      </w:pPr>
      <w:r w:rsidRPr="00CC3DB8">
        <w:rPr>
          <w:sz w:val="28"/>
          <w:szCs w:val="28"/>
        </w:rPr>
        <w:t>__________________________________________________________________</w:t>
      </w:r>
    </w:p>
    <w:p w:rsidR="005954C1" w:rsidRPr="00CC3DB8" w:rsidRDefault="005954C1" w:rsidP="005954C1">
      <w:pPr>
        <w:widowControl w:val="0"/>
        <w:rPr>
          <w:sz w:val="28"/>
          <w:szCs w:val="28"/>
        </w:rPr>
      </w:pPr>
      <w:r w:rsidRPr="00CC3DB8">
        <w:rPr>
          <w:sz w:val="28"/>
          <w:szCs w:val="28"/>
        </w:rPr>
        <w:t>__________________________________________________________________</w:t>
      </w:r>
    </w:p>
    <w:p w:rsidR="005954C1" w:rsidRPr="00CC3DB8" w:rsidRDefault="005954C1" w:rsidP="005954C1">
      <w:pPr>
        <w:widowControl w:val="0"/>
        <w:rPr>
          <w:sz w:val="28"/>
          <w:szCs w:val="28"/>
        </w:rPr>
      </w:pPr>
      <w:r w:rsidRPr="00CC3DB8">
        <w:rPr>
          <w:sz w:val="28"/>
          <w:szCs w:val="28"/>
        </w:rPr>
        <w:t>__________________________________________________________________,</w:t>
      </w:r>
    </w:p>
    <w:p w:rsidR="005954C1" w:rsidRPr="00CC3DB8" w:rsidRDefault="005954C1" w:rsidP="005954C1">
      <w:pPr>
        <w:widowControl w:val="0"/>
        <w:jc w:val="center"/>
      </w:pPr>
      <w:r w:rsidRPr="00CC3DB8">
        <w:t>(должность, наименование структурного подразделения)</w:t>
      </w:r>
    </w:p>
    <w:p w:rsidR="005954C1" w:rsidRDefault="005954C1" w:rsidP="005954C1">
      <w:pPr>
        <w:widowControl w:val="0"/>
        <w:tabs>
          <w:tab w:val="left" w:pos="6718"/>
        </w:tabs>
        <w:spacing w:line="240" w:lineRule="exact"/>
        <w:jc w:val="both"/>
      </w:pPr>
    </w:p>
    <w:p w:rsidR="005954C1" w:rsidRPr="00CC3DB8" w:rsidRDefault="005954C1" w:rsidP="005954C1">
      <w:pPr>
        <w:widowControl w:val="0"/>
        <w:tabs>
          <w:tab w:val="left" w:pos="6718"/>
        </w:tabs>
        <w:spacing w:line="240" w:lineRule="exact"/>
        <w:jc w:val="both"/>
      </w:pPr>
      <w:r w:rsidRPr="00CC3DB8">
        <w:t>_____ свободно, своей волей и в своем интересе в соответствии с требованиями Федеральн</w:t>
      </w:r>
      <w:r w:rsidRPr="00CC3DB8">
        <w:t>о</w:t>
      </w:r>
      <w:r w:rsidRPr="00CC3DB8">
        <w:t>го закона от 27 июля 2006 года № 152-ФЗ «О персональных данных» даю согласие уполн</w:t>
      </w:r>
      <w:r w:rsidRPr="00CC3DB8">
        <w:t>о</w:t>
      </w:r>
      <w:r w:rsidRPr="00CC3DB8">
        <w:t xml:space="preserve">моченным должностным лицам Администрации </w:t>
      </w:r>
      <w:r w:rsidR="00DD28DC">
        <w:t>Медведского сельского поселения</w:t>
      </w:r>
      <w:r w:rsidR="00CB3823">
        <w:t>, адрес: 174</w:t>
      </w:r>
      <w:r w:rsidRPr="00CC3DB8">
        <w:t>1</w:t>
      </w:r>
      <w:r w:rsidR="00DD28DC">
        <w:t>60</w:t>
      </w:r>
      <w:r w:rsidRPr="00CC3DB8">
        <w:t xml:space="preserve">, Новгородская обл., </w:t>
      </w:r>
      <w:r w:rsidR="00DD28DC">
        <w:t>с.Медведь</w:t>
      </w:r>
      <w:r w:rsidRPr="00CC3DB8">
        <w:t>, ул.</w:t>
      </w:r>
      <w:r w:rsidR="00DD28DC">
        <w:t xml:space="preserve"> С.Куликова</w:t>
      </w:r>
      <w:r w:rsidRPr="00CC3DB8">
        <w:t xml:space="preserve">, </w:t>
      </w:r>
      <w:r w:rsidR="00DD28DC">
        <w:t>115</w:t>
      </w:r>
      <w:r w:rsidRPr="00CC3DB8">
        <w:t xml:space="preserve"> (далее Оператор), на обработку (любое действие (операцию) или совокупность действий (операций), совершаемых с испол</w:t>
      </w:r>
      <w:r w:rsidRPr="00CC3DB8">
        <w:t>ь</w:t>
      </w:r>
      <w:r w:rsidRPr="00CC3DB8">
        <w:t>зованием средств автоматизации или без использования таких средств с персональными да</w:t>
      </w:r>
      <w:r w:rsidRPr="00CC3DB8">
        <w:t>н</w:t>
      </w:r>
      <w:r w:rsidRPr="00CC3DB8">
        <w:t>ными, включая сбор, запись, систематизацию, накопление, хранение, уточнение (обновление, изм</w:t>
      </w:r>
      <w:r w:rsidRPr="00CC3DB8">
        <w:t>е</w:t>
      </w:r>
      <w:r w:rsidRPr="00CC3DB8">
        <w:t>нение), извлечение, использование, передачу (предоставление, доступ), обезличивание, бл</w:t>
      </w:r>
      <w:r w:rsidRPr="00CC3DB8">
        <w:t>о</w:t>
      </w:r>
      <w:r w:rsidRPr="00CC3DB8">
        <w:t xml:space="preserve">кирование, удаление, уничтожение следующих персональных данных: </w:t>
      </w:r>
    </w:p>
    <w:p w:rsidR="005954C1" w:rsidRPr="00CC3DB8" w:rsidRDefault="005954C1" w:rsidP="005954C1">
      <w:pPr>
        <w:widowControl w:val="0"/>
        <w:tabs>
          <w:tab w:val="left" w:pos="6718"/>
        </w:tabs>
        <w:spacing w:line="240" w:lineRule="exact"/>
        <w:jc w:val="both"/>
        <w:rPr>
          <w:b/>
          <w:u w:val="single"/>
        </w:rPr>
      </w:pPr>
      <w:r w:rsidRPr="00CC3DB8">
        <w:rPr>
          <w:b/>
          <w:u w:val="single"/>
        </w:rPr>
        <w:t xml:space="preserve">фамилия, имя, отчество; номер счета кредитной организации; сумма пенсии за выслугу лет; </w:t>
      </w:r>
    </w:p>
    <w:p w:rsidR="005954C1" w:rsidRPr="00CC3DB8" w:rsidRDefault="005954C1" w:rsidP="005954C1">
      <w:pPr>
        <w:widowControl w:val="0"/>
        <w:spacing w:line="240" w:lineRule="exact"/>
        <w:jc w:val="both"/>
        <w:rPr>
          <w:b/>
          <w:u w:val="single"/>
        </w:rPr>
      </w:pPr>
      <w:r w:rsidRPr="00CC3DB8">
        <w:t xml:space="preserve">в целях </w:t>
      </w:r>
      <w:r w:rsidRPr="00CC3DB8">
        <w:rPr>
          <w:b/>
          <w:u w:val="single"/>
        </w:rPr>
        <w:t>выплаты пенсии за выслугу лет</w:t>
      </w:r>
      <w:r>
        <w:rPr>
          <w:b/>
          <w:u w:val="single"/>
        </w:rPr>
        <w:t xml:space="preserve"> </w:t>
      </w:r>
      <w:bookmarkStart w:id="25" w:name="_Hlk156292581"/>
      <w:r>
        <w:rPr>
          <w:b/>
          <w:u w:val="single"/>
        </w:rPr>
        <w:t xml:space="preserve">лицам, </w:t>
      </w:r>
      <w:r w:rsidR="007E2CD0">
        <w:rPr>
          <w:b/>
          <w:u w:val="single"/>
        </w:rPr>
        <w:t>замещавшим должности</w:t>
      </w:r>
      <w:r>
        <w:rPr>
          <w:b/>
          <w:u w:val="single"/>
        </w:rPr>
        <w:t xml:space="preserve"> муниципал</w:t>
      </w:r>
      <w:r>
        <w:rPr>
          <w:b/>
          <w:u w:val="single"/>
        </w:rPr>
        <w:t>ь</w:t>
      </w:r>
      <w:r>
        <w:rPr>
          <w:b/>
          <w:u w:val="single"/>
        </w:rPr>
        <w:t xml:space="preserve">ной службы (муниципальные </w:t>
      </w:r>
      <w:r w:rsidR="007E2CD0">
        <w:rPr>
          <w:b/>
          <w:u w:val="single"/>
        </w:rPr>
        <w:t>должности муниципальной</w:t>
      </w:r>
      <w:r>
        <w:rPr>
          <w:b/>
          <w:u w:val="single"/>
        </w:rPr>
        <w:t xml:space="preserve"> </w:t>
      </w:r>
      <w:r w:rsidR="007E2CD0">
        <w:rPr>
          <w:b/>
          <w:u w:val="single"/>
        </w:rPr>
        <w:t>службы -</w:t>
      </w:r>
      <w:r>
        <w:rPr>
          <w:b/>
          <w:u w:val="single"/>
        </w:rPr>
        <w:t xml:space="preserve">до 1 июня 2007 года) в органах </w:t>
      </w:r>
      <w:r w:rsidR="00DD28DC">
        <w:rPr>
          <w:b/>
          <w:u w:val="single"/>
        </w:rPr>
        <w:t>местного самоуправления Медведского сельского поселения</w:t>
      </w:r>
      <w:r>
        <w:rPr>
          <w:b/>
          <w:u w:val="single"/>
        </w:rPr>
        <w:t>.</w:t>
      </w:r>
    </w:p>
    <w:bookmarkEnd w:id="25"/>
    <w:p w:rsidR="005954C1" w:rsidRPr="00CC3DB8" w:rsidRDefault="005954C1" w:rsidP="005954C1">
      <w:pPr>
        <w:widowControl w:val="0"/>
        <w:spacing w:line="240" w:lineRule="exact"/>
        <w:ind w:firstLine="709"/>
        <w:jc w:val="both"/>
      </w:pPr>
      <w:r w:rsidRPr="00CC3DB8">
        <w:t>Оператор вправе осуществлять передачу сведений третьим лицам в соответствии с з</w:t>
      </w:r>
      <w:r w:rsidRPr="00CC3DB8">
        <w:t>а</w:t>
      </w:r>
      <w:r w:rsidRPr="00CC3DB8">
        <w:t>конодательством и нормативными правовыми актами.</w:t>
      </w:r>
    </w:p>
    <w:p w:rsidR="005954C1" w:rsidRPr="00CC3DB8" w:rsidRDefault="005954C1" w:rsidP="005954C1">
      <w:pPr>
        <w:widowControl w:val="0"/>
        <w:spacing w:line="240" w:lineRule="exact"/>
        <w:ind w:firstLine="709"/>
        <w:jc w:val="both"/>
      </w:pPr>
      <w:r w:rsidRPr="00CC3DB8">
        <w:t>В соответствии с требованиями ч.3 ст.6 Федерального закона «О персональных да</w:t>
      </w:r>
      <w:r w:rsidRPr="00CC3DB8">
        <w:t>н</w:t>
      </w:r>
      <w:r w:rsidRPr="00CC3DB8">
        <w:t>ных» даю согласие Оператору на поручение обработки (сбор, запись, систематизацию, нак</w:t>
      </w:r>
      <w:r w:rsidRPr="00CC3DB8">
        <w:t>о</w:t>
      </w:r>
      <w:r w:rsidRPr="00CC3DB8">
        <w:t>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моих пе</w:t>
      </w:r>
      <w:r w:rsidRPr="00CC3DB8">
        <w:t>р</w:t>
      </w:r>
      <w:r w:rsidRPr="00CC3DB8">
        <w:t>сональных данных:</w:t>
      </w:r>
      <w:r w:rsidRPr="00CC3DB8">
        <w:rPr>
          <w:b/>
          <w:u w:val="single"/>
        </w:rPr>
        <w:t xml:space="preserve"> </w:t>
      </w:r>
    </w:p>
    <w:p w:rsidR="005954C1" w:rsidRPr="00CC3DB8" w:rsidRDefault="005954C1" w:rsidP="005954C1">
      <w:pPr>
        <w:widowControl w:val="0"/>
        <w:spacing w:line="240" w:lineRule="exact"/>
        <w:jc w:val="both"/>
        <w:rPr>
          <w:b/>
          <w:u w:val="single"/>
        </w:rPr>
      </w:pPr>
      <w:r w:rsidRPr="00CC3DB8">
        <w:rPr>
          <w:b/>
          <w:u w:val="single"/>
        </w:rPr>
        <w:t>фамилия, имя, отчество; номер счета кредитной организации; сумма перечисления;</w:t>
      </w:r>
    </w:p>
    <w:p w:rsidR="005954C1" w:rsidRDefault="005954C1" w:rsidP="005954C1">
      <w:pPr>
        <w:spacing w:line="240" w:lineRule="exact"/>
        <w:jc w:val="both"/>
        <w:rPr>
          <w:i/>
        </w:rPr>
      </w:pPr>
      <w:r w:rsidRPr="00CC3DB8">
        <w:rPr>
          <w:rFonts w:eastAsia="Courier New"/>
          <w:iCs/>
          <w:color w:val="000000"/>
          <w:lang w:bidi="ru-RU"/>
        </w:rPr>
        <w:t>следующим юридическим лицам</w:t>
      </w:r>
      <w:r w:rsidRPr="00CC3DB8">
        <w:rPr>
          <w:rFonts w:eastAsia="Courier New"/>
          <w:i/>
          <w:iCs/>
          <w:color w:val="000000"/>
          <w:lang w:bidi="ru-RU"/>
        </w:rPr>
        <w:t xml:space="preserve"> (</w:t>
      </w:r>
      <w:r w:rsidRPr="00CC3DB8">
        <w:rPr>
          <w:i/>
        </w:rPr>
        <w:t>указать наименование юридического лица):</w:t>
      </w:r>
    </w:p>
    <w:p w:rsidR="005954C1" w:rsidRPr="00CC3DB8" w:rsidRDefault="005954C1" w:rsidP="005954C1">
      <w:pPr>
        <w:spacing w:line="240" w:lineRule="exact"/>
        <w:jc w:val="both"/>
        <w:rPr>
          <w:b/>
          <w:u w:val="single"/>
        </w:rPr>
      </w:pPr>
      <w:r>
        <w:rPr>
          <w:i/>
        </w:rPr>
        <w:t xml:space="preserve">ПАО «Сбербанк России», ПАО УКБ «Новобанк», ПАО «Банк ВТБ» </w:t>
      </w:r>
      <w:r w:rsidRPr="00CC3DB8">
        <w:t xml:space="preserve">в целях </w:t>
      </w:r>
      <w:r w:rsidRPr="00CC3DB8">
        <w:rPr>
          <w:b/>
          <w:u w:val="single"/>
        </w:rPr>
        <w:t>перечисления пенсии за выслугу лет;</w:t>
      </w:r>
    </w:p>
    <w:p w:rsidR="005954C1" w:rsidRPr="00CC3DB8" w:rsidRDefault="005954C1" w:rsidP="005954C1">
      <w:pPr>
        <w:widowControl w:val="0"/>
        <w:spacing w:line="240" w:lineRule="exact"/>
        <w:jc w:val="both"/>
      </w:pPr>
      <w:r w:rsidRPr="00CC3DB8">
        <w:t xml:space="preserve">с соблюдением условий конфиденциальности и принятием мер, предусмотренных статьями 18.1 и </w:t>
      </w:r>
      <w:r w:rsidR="0085452C" w:rsidRPr="00CC3DB8">
        <w:t>19 Федерального</w:t>
      </w:r>
      <w:r w:rsidRPr="00CC3DB8">
        <w:t xml:space="preserve"> закона «О персональных данных».</w:t>
      </w:r>
    </w:p>
    <w:p w:rsidR="005954C1" w:rsidRPr="00CC3DB8" w:rsidRDefault="005954C1" w:rsidP="005954C1">
      <w:pPr>
        <w:widowControl w:val="0"/>
        <w:spacing w:line="240" w:lineRule="exact"/>
        <w:ind w:firstLine="709"/>
        <w:jc w:val="both"/>
      </w:pPr>
      <w:r w:rsidRPr="00CC3DB8">
        <w:t>Срок действия Согласия на обработку персональных данных - с даты подписания С</w:t>
      </w:r>
      <w:r w:rsidRPr="00CC3DB8">
        <w:t>о</w:t>
      </w:r>
      <w:r w:rsidRPr="00CC3DB8">
        <w:lastRenderedPageBreak/>
        <w:t xml:space="preserve">гласия, в течение срока пенсионного обеспечения за выслугу лет муниципальных служащих и лиц, замещавших муниципальные должности в органах местного самоуправления </w:t>
      </w:r>
      <w:r w:rsidR="00BC7452">
        <w:t>Медве</w:t>
      </w:r>
      <w:r w:rsidR="00BC7452">
        <w:t>д</w:t>
      </w:r>
      <w:r w:rsidR="00BC7452">
        <w:t>ского сельского поселения</w:t>
      </w:r>
      <w:r w:rsidRPr="00CC3DB8">
        <w:t xml:space="preserve">. </w:t>
      </w:r>
    </w:p>
    <w:p w:rsidR="005954C1" w:rsidRPr="00CC3DB8" w:rsidRDefault="005954C1" w:rsidP="005954C1">
      <w:pPr>
        <w:widowControl w:val="0"/>
        <w:spacing w:line="240" w:lineRule="exact"/>
        <w:jc w:val="both"/>
      </w:pPr>
      <w:r w:rsidRPr="00CC3DB8">
        <w:t xml:space="preserve">Срок действия согласия на поручение обработки персональным данным третьим лицам – в течение срока пенсионного обеспечения за выслугу лет </w:t>
      </w:r>
      <w:r w:rsidRPr="005B7ECE">
        <w:t xml:space="preserve">лиц, </w:t>
      </w:r>
      <w:r w:rsidR="0085452C" w:rsidRPr="005B7ECE">
        <w:t>замещавшим должности</w:t>
      </w:r>
      <w:r w:rsidRPr="005B7ECE">
        <w:t xml:space="preserve"> мун</w:t>
      </w:r>
      <w:r w:rsidRPr="005B7ECE">
        <w:t>и</w:t>
      </w:r>
      <w:r w:rsidRPr="005B7ECE">
        <w:t xml:space="preserve">ципальной службы (муниципальные </w:t>
      </w:r>
      <w:r w:rsidR="0085452C" w:rsidRPr="005B7ECE">
        <w:t>должности муниципальной</w:t>
      </w:r>
      <w:r w:rsidRPr="005B7ECE">
        <w:t xml:space="preserve"> </w:t>
      </w:r>
      <w:r w:rsidR="0085452C" w:rsidRPr="005B7ECE">
        <w:t>службы -</w:t>
      </w:r>
      <w:r w:rsidRPr="005B7ECE">
        <w:t>до 1 июня 2007 г</w:t>
      </w:r>
      <w:r w:rsidRPr="005B7ECE">
        <w:t>о</w:t>
      </w:r>
      <w:r w:rsidRPr="005B7ECE">
        <w:t xml:space="preserve">да) в органах местного самоуправления </w:t>
      </w:r>
      <w:r w:rsidR="00BC7452">
        <w:t>Медведского сельского поселения</w:t>
      </w:r>
      <w:r w:rsidRPr="005B7ECE">
        <w:t>.</w:t>
      </w:r>
      <w:r w:rsidRPr="00CC3DB8">
        <w:t xml:space="preserve"> </w:t>
      </w:r>
    </w:p>
    <w:p w:rsidR="005954C1" w:rsidRPr="00CC3DB8" w:rsidRDefault="005954C1" w:rsidP="005954C1">
      <w:pPr>
        <w:widowControl w:val="0"/>
        <w:tabs>
          <w:tab w:val="center" w:leader="underscore" w:pos="2210"/>
          <w:tab w:val="right" w:pos="2765"/>
          <w:tab w:val="center" w:pos="3301"/>
          <w:tab w:val="right" w:pos="4565"/>
          <w:tab w:val="right" w:pos="4910"/>
          <w:tab w:val="left" w:pos="5035"/>
        </w:tabs>
        <w:spacing w:line="240" w:lineRule="exact"/>
        <w:ind w:firstLine="709"/>
        <w:jc w:val="both"/>
      </w:pPr>
      <w:r w:rsidRPr="00CC3DB8">
        <w:t xml:space="preserve">Согласие может быть </w:t>
      </w:r>
      <w:r w:rsidRPr="00CC3DB8">
        <w:tab/>
        <w:t>досрочно отозвано путем подачи письменного заявления в адрес Оператора.</w:t>
      </w:r>
    </w:p>
    <w:p w:rsidR="005954C1" w:rsidRPr="00CC3DB8" w:rsidRDefault="005954C1" w:rsidP="005954C1">
      <w:pPr>
        <w:spacing w:line="240" w:lineRule="exact"/>
        <w:ind w:firstLine="709"/>
        <w:jc w:val="both"/>
      </w:pPr>
      <w:r w:rsidRPr="00CC3DB8">
        <w:t xml:space="preserve">Я </w:t>
      </w:r>
      <w:r w:rsidR="0085452C" w:rsidRPr="00CC3DB8">
        <w:t>предупрежден (</w:t>
      </w:r>
      <w:r w:rsidRPr="00CC3DB8">
        <w:t>а), что в случае отзыва согласия на обработку персональных данных, Оператор вправе продолжить обработку персональных данных без согласия при наличии о</w:t>
      </w:r>
      <w:r w:rsidRPr="00CC3DB8">
        <w:t>с</w:t>
      </w:r>
      <w:r w:rsidRPr="00CC3DB8">
        <w:t>нований, указанных в пунктах 2-11части 1 статьи 6 и части 2 статьи 10 Федерального закона «О персональных данных».</w:t>
      </w:r>
    </w:p>
    <w:p w:rsidR="005954C1" w:rsidRPr="00CC3DB8" w:rsidRDefault="005954C1" w:rsidP="005954C1">
      <w:pPr>
        <w:adjustRightInd w:val="0"/>
        <w:jc w:val="both"/>
        <w:rPr>
          <w:sz w:val="28"/>
          <w:szCs w:val="28"/>
        </w:rPr>
      </w:pPr>
    </w:p>
    <w:p w:rsidR="005954C1" w:rsidRPr="00CC3DB8" w:rsidRDefault="005954C1" w:rsidP="005954C1">
      <w:pPr>
        <w:adjustRightInd w:val="0"/>
        <w:jc w:val="both"/>
        <w:rPr>
          <w:sz w:val="28"/>
          <w:szCs w:val="28"/>
        </w:rPr>
      </w:pPr>
      <w:r w:rsidRPr="00CC3DB8">
        <w:rPr>
          <w:sz w:val="28"/>
          <w:szCs w:val="28"/>
        </w:rPr>
        <w:t>«___» __________ 20___ г.     ___________________    _________________</w:t>
      </w:r>
    </w:p>
    <w:p w:rsidR="005954C1" w:rsidRPr="00CC3DB8" w:rsidRDefault="005954C1" w:rsidP="005954C1">
      <w:pPr>
        <w:adjustRightInd w:val="0"/>
        <w:jc w:val="both"/>
        <w:rPr>
          <w:sz w:val="28"/>
          <w:szCs w:val="28"/>
        </w:rPr>
      </w:pPr>
      <w:r w:rsidRPr="00CC3DB8">
        <w:t xml:space="preserve">                   </w:t>
      </w:r>
      <w:r w:rsidRPr="00CC3DB8">
        <w:tab/>
      </w:r>
      <w:r w:rsidRPr="00CC3DB8">
        <w:tab/>
      </w:r>
      <w:r w:rsidRPr="00CC3DB8">
        <w:tab/>
      </w:r>
      <w:r w:rsidRPr="00CC3DB8">
        <w:tab/>
        <w:t xml:space="preserve">          (подпись заявителя)          (расшифровка подписи)</w:t>
      </w:r>
    </w:p>
    <w:p w:rsidR="005954C1" w:rsidRDefault="005954C1" w:rsidP="005954C1">
      <w:pPr>
        <w:rPr>
          <w:color w:val="FF0000"/>
          <w:sz w:val="28"/>
          <w:szCs w:val="28"/>
        </w:rPr>
      </w:pPr>
    </w:p>
    <w:p w:rsidR="005954C1" w:rsidRDefault="005954C1" w:rsidP="005954C1">
      <w:pPr>
        <w:rPr>
          <w:color w:val="FF0000"/>
          <w:sz w:val="28"/>
          <w:szCs w:val="28"/>
        </w:rPr>
      </w:pPr>
    </w:p>
    <w:p w:rsidR="005954C1" w:rsidRDefault="005954C1" w:rsidP="005954C1">
      <w:pPr>
        <w:rPr>
          <w:color w:val="FF0000"/>
          <w:sz w:val="28"/>
          <w:szCs w:val="28"/>
        </w:rPr>
      </w:pPr>
    </w:p>
    <w:p w:rsidR="005954C1" w:rsidRPr="000B44B1" w:rsidRDefault="005954C1" w:rsidP="005954C1">
      <w:pPr>
        <w:rPr>
          <w:color w:val="FF0000"/>
          <w:sz w:val="28"/>
          <w:szCs w:val="28"/>
        </w:rPr>
      </w:pPr>
    </w:p>
    <w:p w:rsidR="00C01C8B" w:rsidRDefault="00C01C8B" w:rsidP="0092495D">
      <w:pPr>
        <w:ind w:left="284"/>
        <w:jc w:val="center"/>
        <w:rPr>
          <w:b/>
          <w:sz w:val="28"/>
          <w:szCs w:val="28"/>
        </w:rPr>
      </w:pPr>
    </w:p>
    <w:p w:rsidR="00C01C8B" w:rsidRDefault="00C01C8B"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E42861" w:rsidRDefault="00E42861" w:rsidP="0092495D">
      <w:pPr>
        <w:ind w:left="284"/>
        <w:jc w:val="center"/>
        <w:rPr>
          <w:b/>
          <w:sz w:val="28"/>
          <w:szCs w:val="28"/>
        </w:rPr>
      </w:pPr>
    </w:p>
    <w:p w:rsidR="00E42861" w:rsidRDefault="00E4286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5954C1" w:rsidRDefault="005954C1" w:rsidP="0092495D">
      <w:pPr>
        <w:ind w:left="284"/>
        <w:jc w:val="center"/>
        <w:rPr>
          <w:b/>
          <w:sz w:val="28"/>
          <w:szCs w:val="28"/>
        </w:rPr>
      </w:pPr>
    </w:p>
    <w:p w:rsidR="0092495D" w:rsidRPr="0092495D" w:rsidRDefault="0092495D" w:rsidP="0092495D">
      <w:pPr>
        <w:ind w:left="284"/>
        <w:jc w:val="center"/>
        <w:rPr>
          <w:b/>
          <w:sz w:val="28"/>
          <w:szCs w:val="28"/>
        </w:rPr>
      </w:pPr>
      <w:r w:rsidRPr="0092495D">
        <w:rPr>
          <w:b/>
          <w:sz w:val="28"/>
          <w:szCs w:val="28"/>
        </w:rPr>
        <w:lastRenderedPageBreak/>
        <w:t>ПОСНИТЕЛЬНАЯ ЗАПИСКА</w:t>
      </w:r>
    </w:p>
    <w:p w:rsidR="0092495D" w:rsidRPr="0092495D" w:rsidRDefault="00E42861" w:rsidP="0092495D">
      <w:pPr>
        <w:ind w:left="284"/>
        <w:jc w:val="center"/>
        <w:rPr>
          <w:b/>
          <w:sz w:val="28"/>
          <w:szCs w:val="28"/>
        </w:rPr>
      </w:pPr>
      <w:r>
        <w:rPr>
          <w:b/>
          <w:sz w:val="28"/>
          <w:szCs w:val="28"/>
        </w:rPr>
        <w:t>к проекту решения Совета депутатов  Медведского сельского поселения</w:t>
      </w:r>
    </w:p>
    <w:p w:rsidR="003120E5" w:rsidRPr="008E2DB8" w:rsidRDefault="0092495D" w:rsidP="00C01C8B">
      <w:pPr>
        <w:jc w:val="center"/>
        <w:rPr>
          <w:sz w:val="28"/>
          <w:szCs w:val="28"/>
        </w:rPr>
      </w:pPr>
      <w:r w:rsidRPr="00FC74D7">
        <w:rPr>
          <w:b/>
          <w:sz w:val="28"/>
          <w:szCs w:val="28"/>
        </w:rPr>
        <w:t>«</w:t>
      </w:r>
      <w:r w:rsidR="0085452C" w:rsidRPr="0085452C">
        <w:rPr>
          <w:b/>
          <w:sz w:val="28"/>
          <w:szCs w:val="28"/>
        </w:rPr>
        <w:t>Об утверждении Положения о пенсионном обеспечении лиц, замещавших должности муниципальной службы (муниципальные должности муниц</w:t>
      </w:r>
      <w:r w:rsidR="0085452C" w:rsidRPr="0085452C">
        <w:rPr>
          <w:b/>
          <w:sz w:val="28"/>
          <w:szCs w:val="28"/>
        </w:rPr>
        <w:t>и</w:t>
      </w:r>
      <w:r w:rsidR="0085452C" w:rsidRPr="0085452C">
        <w:rPr>
          <w:b/>
          <w:sz w:val="28"/>
          <w:szCs w:val="28"/>
        </w:rPr>
        <w:t xml:space="preserve">пальной службы - до 1 июня 2007 года) в органах </w:t>
      </w:r>
      <w:r w:rsidR="00E42861">
        <w:rPr>
          <w:b/>
          <w:sz w:val="28"/>
          <w:szCs w:val="28"/>
        </w:rPr>
        <w:t>местного самоуправления Медведского сельского  поселения</w:t>
      </w:r>
      <w:r w:rsidR="003120E5" w:rsidRPr="008E2DB8">
        <w:rPr>
          <w:b/>
          <w:sz w:val="28"/>
          <w:szCs w:val="28"/>
        </w:rPr>
        <w:t>»</w:t>
      </w:r>
    </w:p>
    <w:p w:rsidR="0092495D" w:rsidRPr="00FC74D7" w:rsidRDefault="0092495D" w:rsidP="0092495D">
      <w:pPr>
        <w:ind w:left="284"/>
        <w:jc w:val="center"/>
        <w:rPr>
          <w:b/>
          <w:sz w:val="28"/>
          <w:szCs w:val="28"/>
        </w:rPr>
      </w:pPr>
    </w:p>
    <w:p w:rsidR="00C01C8B" w:rsidRDefault="00F24A86" w:rsidP="00B70746">
      <w:pPr>
        <w:spacing w:line="360" w:lineRule="exact"/>
        <w:ind w:firstLine="709"/>
        <w:jc w:val="both"/>
        <w:rPr>
          <w:sz w:val="28"/>
          <w:szCs w:val="28"/>
        </w:rPr>
      </w:pPr>
      <w:r>
        <w:rPr>
          <w:sz w:val="28"/>
          <w:szCs w:val="28"/>
        </w:rPr>
        <w:t xml:space="preserve">Проект </w:t>
      </w:r>
      <w:r w:rsidR="00E42861">
        <w:rPr>
          <w:sz w:val="28"/>
          <w:szCs w:val="28"/>
        </w:rPr>
        <w:t>решения Совета депутатов Медведского сельского поселения</w:t>
      </w:r>
      <w:r w:rsidRPr="00F24A86">
        <w:rPr>
          <w:sz w:val="28"/>
          <w:szCs w:val="28"/>
        </w:rPr>
        <w:t xml:space="preserve"> «</w:t>
      </w:r>
      <w:r w:rsidR="0085452C" w:rsidRPr="005954C1">
        <w:rPr>
          <w:sz w:val="28"/>
          <w:szCs w:val="28"/>
        </w:rPr>
        <w:t>Об утверждении Положения о пенсионном обеспечении лиц, замещавших должн</w:t>
      </w:r>
      <w:r w:rsidR="0085452C" w:rsidRPr="005954C1">
        <w:rPr>
          <w:sz w:val="28"/>
          <w:szCs w:val="28"/>
        </w:rPr>
        <w:t>о</w:t>
      </w:r>
      <w:r w:rsidR="0085452C" w:rsidRPr="005954C1">
        <w:rPr>
          <w:sz w:val="28"/>
          <w:szCs w:val="28"/>
        </w:rPr>
        <w:t>сти муниципальной службы (муниципальные должности муниципальной слу</w:t>
      </w:r>
      <w:r w:rsidR="0085452C" w:rsidRPr="005954C1">
        <w:rPr>
          <w:sz w:val="28"/>
          <w:szCs w:val="28"/>
        </w:rPr>
        <w:t>ж</w:t>
      </w:r>
      <w:r w:rsidR="0085452C" w:rsidRPr="005954C1">
        <w:rPr>
          <w:sz w:val="28"/>
          <w:szCs w:val="28"/>
        </w:rPr>
        <w:t xml:space="preserve">бы - до 1 июня 2007 года) в органах местного самоуправления </w:t>
      </w:r>
      <w:r w:rsidR="00E42861">
        <w:rPr>
          <w:sz w:val="28"/>
          <w:szCs w:val="28"/>
        </w:rPr>
        <w:t>Медведского сельского поселения</w:t>
      </w:r>
      <w:r w:rsidRPr="00F24A86">
        <w:rPr>
          <w:sz w:val="28"/>
          <w:szCs w:val="28"/>
        </w:rPr>
        <w:t>»</w:t>
      </w:r>
      <w:r>
        <w:rPr>
          <w:sz w:val="28"/>
          <w:szCs w:val="28"/>
        </w:rPr>
        <w:t xml:space="preserve"> принимается в соответствии </w:t>
      </w:r>
      <w:r w:rsidR="00B41339" w:rsidRPr="0060704F">
        <w:rPr>
          <w:sz w:val="28"/>
          <w:szCs w:val="28"/>
          <w:shd w:val="clear" w:color="auto" w:fill="F9F9F9"/>
        </w:rPr>
        <w:t xml:space="preserve">с </w:t>
      </w:r>
      <w:r w:rsidR="0085452C">
        <w:rPr>
          <w:sz w:val="28"/>
          <w:szCs w:val="28"/>
        </w:rPr>
        <w:t>Ф</w:t>
      </w:r>
      <w:r w:rsidR="0085452C" w:rsidRPr="005954C1">
        <w:rPr>
          <w:sz w:val="28"/>
          <w:szCs w:val="28"/>
        </w:rPr>
        <w:t>едеральными законами</w:t>
      </w:r>
      <w:r w:rsidR="0085452C">
        <w:rPr>
          <w:sz w:val="28"/>
          <w:szCs w:val="28"/>
        </w:rPr>
        <w:t>:</w:t>
      </w:r>
      <w:r w:rsidR="0085452C" w:rsidRPr="005954C1">
        <w:rPr>
          <w:sz w:val="28"/>
          <w:szCs w:val="28"/>
        </w:rPr>
        <w:t xml:space="preserve"> от 15 декабря 2001 года </w:t>
      </w:r>
      <w:hyperlink r:id="rId30" w:history="1">
        <w:r w:rsidR="0085452C">
          <w:rPr>
            <w:sz w:val="28"/>
            <w:szCs w:val="28"/>
          </w:rPr>
          <w:t>№</w:t>
        </w:r>
        <w:r w:rsidR="0085452C" w:rsidRPr="005954C1">
          <w:rPr>
            <w:sz w:val="28"/>
            <w:szCs w:val="28"/>
          </w:rPr>
          <w:t xml:space="preserve"> 166-ФЗ</w:t>
        </w:r>
      </w:hyperlink>
      <w:r w:rsidR="0085452C">
        <w:rPr>
          <w:sz w:val="28"/>
          <w:szCs w:val="28"/>
        </w:rPr>
        <w:t xml:space="preserve"> «</w:t>
      </w:r>
      <w:r w:rsidR="0085452C" w:rsidRPr="005954C1">
        <w:rPr>
          <w:sz w:val="28"/>
          <w:szCs w:val="28"/>
        </w:rPr>
        <w:t>О государственном пенсионном обеспеч</w:t>
      </w:r>
      <w:r w:rsidR="0085452C" w:rsidRPr="005954C1">
        <w:rPr>
          <w:sz w:val="28"/>
          <w:szCs w:val="28"/>
        </w:rPr>
        <w:t>е</w:t>
      </w:r>
      <w:r w:rsidR="0085452C" w:rsidRPr="005954C1">
        <w:rPr>
          <w:sz w:val="28"/>
          <w:szCs w:val="28"/>
        </w:rPr>
        <w:t>нии в Российской Федерации</w:t>
      </w:r>
      <w:r w:rsidR="0085452C">
        <w:rPr>
          <w:sz w:val="28"/>
          <w:szCs w:val="28"/>
        </w:rPr>
        <w:t>»</w:t>
      </w:r>
      <w:r w:rsidR="0085452C" w:rsidRPr="005954C1">
        <w:rPr>
          <w:sz w:val="28"/>
          <w:szCs w:val="28"/>
        </w:rPr>
        <w:t xml:space="preserve">, от </w:t>
      </w:r>
      <w:r w:rsidR="0085452C">
        <w:rPr>
          <w:sz w:val="28"/>
          <w:szCs w:val="28"/>
        </w:rPr>
        <w:t>0</w:t>
      </w:r>
      <w:r w:rsidR="0085452C" w:rsidRPr="005954C1">
        <w:rPr>
          <w:sz w:val="28"/>
          <w:szCs w:val="28"/>
        </w:rPr>
        <w:t xml:space="preserve">2 марта 2007 года </w:t>
      </w:r>
      <w:hyperlink r:id="rId31" w:history="1">
        <w:r w:rsidR="0085452C">
          <w:rPr>
            <w:sz w:val="28"/>
            <w:szCs w:val="28"/>
          </w:rPr>
          <w:t>№</w:t>
        </w:r>
      </w:hyperlink>
      <w:r w:rsidR="0085452C" w:rsidRPr="005954C1">
        <w:rPr>
          <w:sz w:val="28"/>
          <w:szCs w:val="28"/>
        </w:rPr>
        <w:t xml:space="preserve"> </w:t>
      </w:r>
      <w:r w:rsidR="0085452C">
        <w:rPr>
          <w:sz w:val="28"/>
          <w:szCs w:val="28"/>
        </w:rPr>
        <w:t>«</w:t>
      </w:r>
      <w:r w:rsidR="0085452C" w:rsidRPr="005954C1">
        <w:rPr>
          <w:sz w:val="28"/>
          <w:szCs w:val="28"/>
        </w:rPr>
        <w:t>О муниципальной службе в Российской Федерации</w:t>
      </w:r>
      <w:r w:rsidR="0085452C">
        <w:rPr>
          <w:sz w:val="28"/>
          <w:szCs w:val="28"/>
        </w:rPr>
        <w:t>»</w:t>
      </w:r>
      <w:r w:rsidR="0085452C" w:rsidRPr="005954C1">
        <w:rPr>
          <w:sz w:val="28"/>
          <w:szCs w:val="28"/>
        </w:rPr>
        <w:t xml:space="preserve">, областным </w:t>
      </w:r>
      <w:hyperlink r:id="rId32" w:history="1">
        <w:r w:rsidR="0085452C" w:rsidRPr="005954C1">
          <w:rPr>
            <w:sz w:val="28"/>
            <w:szCs w:val="28"/>
          </w:rPr>
          <w:t>законом</w:t>
        </w:r>
      </w:hyperlink>
      <w:r w:rsidR="0085452C" w:rsidRPr="005954C1">
        <w:rPr>
          <w:sz w:val="28"/>
          <w:szCs w:val="28"/>
        </w:rPr>
        <w:t xml:space="preserve"> Новгородской области от 31.08.2015 </w:t>
      </w:r>
      <w:r w:rsidR="0085452C">
        <w:rPr>
          <w:sz w:val="28"/>
          <w:szCs w:val="28"/>
        </w:rPr>
        <w:t>№ 828-ОЗ «</w:t>
      </w:r>
      <w:r w:rsidR="0085452C" w:rsidRPr="005954C1">
        <w:rPr>
          <w:sz w:val="28"/>
          <w:szCs w:val="28"/>
        </w:rPr>
        <w:t>О пенсионном обеспечении государственных гра</w:t>
      </w:r>
      <w:r w:rsidR="0085452C" w:rsidRPr="005954C1">
        <w:rPr>
          <w:sz w:val="28"/>
          <w:szCs w:val="28"/>
        </w:rPr>
        <w:t>ж</w:t>
      </w:r>
      <w:r w:rsidR="0085452C" w:rsidRPr="005954C1">
        <w:rPr>
          <w:sz w:val="28"/>
          <w:szCs w:val="28"/>
        </w:rPr>
        <w:t>данских служащих, а также лиц, замещавших государственные должности в Новгородской области</w:t>
      </w:r>
      <w:r w:rsidR="0085452C">
        <w:rPr>
          <w:sz w:val="28"/>
          <w:szCs w:val="28"/>
        </w:rPr>
        <w:t>»</w:t>
      </w:r>
      <w:r w:rsidR="0085452C" w:rsidRPr="005954C1">
        <w:rPr>
          <w:sz w:val="28"/>
          <w:szCs w:val="28"/>
        </w:rPr>
        <w:t xml:space="preserve">, </w:t>
      </w:r>
      <w:hyperlink r:id="rId33" w:history="1">
        <w:r w:rsidR="0085452C" w:rsidRPr="005954C1">
          <w:rPr>
            <w:sz w:val="28"/>
            <w:szCs w:val="28"/>
          </w:rPr>
          <w:t>Уставом</w:t>
        </w:r>
      </w:hyperlink>
      <w:r w:rsidR="0085452C" w:rsidRPr="005954C1">
        <w:rPr>
          <w:sz w:val="28"/>
          <w:szCs w:val="28"/>
        </w:rPr>
        <w:t xml:space="preserve"> </w:t>
      </w:r>
      <w:r w:rsidR="00E42861">
        <w:rPr>
          <w:sz w:val="28"/>
          <w:szCs w:val="28"/>
        </w:rPr>
        <w:t>Медведского сельского поселения</w:t>
      </w:r>
      <w:r w:rsidR="00C01C8B">
        <w:rPr>
          <w:sz w:val="28"/>
          <w:szCs w:val="28"/>
        </w:rPr>
        <w:t>.</w:t>
      </w:r>
    </w:p>
    <w:p w:rsidR="00F24A86" w:rsidRPr="001634F6" w:rsidRDefault="00B41339" w:rsidP="00B41339">
      <w:pPr>
        <w:spacing w:line="360" w:lineRule="exact"/>
        <w:ind w:firstLine="709"/>
        <w:jc w:val="both"/>
        <w:rPr>
          <w:sz w:val="28"/>
          <w:szCs w:val="28"/>
        </w:rPr>
      </w:pPr>
      <w:r>
        <w:rPr>
          <w:sz w:val="28"/>
          <w:szCs w:val="28"/>
        </w:rPr>
        <w:t>Данны</w:t>
      </w:r>
      <w:r w:rsidR="0085452C">
        <w:rPr>
          <w:sz w:val="28"/>
          <w:szCs w:val="28"/>
        </w:rPr>
        <w:t>й</w:t>
      </w:r>
      <w:r w:rsidR="00E42861">
        <w:rPr>
          <w:sz w:val="28"/>
          <w:szCs w:val="28"/>
        </w:rPr>
        <w:t xml:space="preserve"> проект решения Совета депутатов Медведского сельского</w:t>
      </w:r>
      <w:r>
        <w:rPr>
          <w:sz w:val="28"/>
          <w:szCs w:val="28"/>
        </w:rPr>
        <w:t xml:space="preserve"> </w:t>
      </w:r>
      <w:r w:rsidR="00E42861">
        <w:rPr>
          <w:sz w:val="28"/>
          <w:szCs w:val="28"/>
        </w:rPr>
        <w:t>пос</w:t>
      </w:r>
      <w:r w:rsidR="00E42861">
        <w:rPr>
          <w:sz w:val="28"/>
          <w:szCs w:val="28"/>
        </w:rPr>
        <w:t>е</w:t>
      </w:r>
      <w:r w:rsidR="00E42861">
        <w:rPr>
          <w:sz w:val="28"/>
          <w:szCs w:val="28"/>
        </w:rPr>
        <w:t>ления</w:t>
      </w:r>
      <w:r>
        <w:rPr>
          <w:sz w:val="28"/>
          <w:szCs w:val="28"/>
        </w:rPr>
        <w:t xml:space="preserve"> </w:t>
      </w:r>
      <w:r w:rsidR="0085452C">
        <w:rPr>
          <w:sz w:val="28"/>
          <w:szCs w:val="28"/>
        </w:rPr>
        <w:t>разработан на основании типового Положения, направленного в наш а</w:t>
      </w:r>
      <w:r w:rsidR="0085452C">
        <w:rPr>
          <w:sz w:val="28"/>
          <w:szCs w:val="28"/>
        </w:rPr>
        <w:t>д</w:t>
      </w:r>
      <w:r w:rsidR="0085452C">
        <w:rPr>
          <w:sz w:val="28"/>
          <w:szCs w:val="28"/>
        </w:rPr>
        <w:t xml:space="preserve">рес </w:t>
      </w:r>
      <w:r w:rsidR="0085452C" w:rsidRPr="0085452C">
        <w:rPr>
          <w:sz w:val="28"/>
          <w:szCs w:val="28"/>
        </w:rPr>
        <w:t>управлением Администрации Губернатора Новгородской области по разв</w:t>
      </w:r>
      <w:r w:rsidR="0085452C" w:rsidRPr="0085452C">
        <w:rPr>
          <w:sz w:val="28"/>
          <w:szCs w:val="28"/>
        </w:rPr>
        <w:t>и</w:t>
      </w:r>
      <w:r w:rsidR="0085452C" w:rsidRPr="0085452C">
        <w:rPr>
          <w:sz w:val="28"/>
          <w:szCs w:val="28"/>
        </w:rPr>
        <w:t>тию муниципальной слу</w:t>
      </w:r>
      <w:r w:rsidR="0085452C" w:rsidRPr="0085452C">
        <w:rPr>
          <w:sz w:val="28"/>
          <w:szCs w:val="28"/>
        </w:rPr>
        <w:t>ж</w:t>
      </w:r>
      <w:r w:rsidR="0085452C" w:rsidRPr="0085452C">
        <w:rPr>
          <w:sz w:val="28"/>
          <w:szCs w:val="28"/>
        </w:rPr>
        <w:t>бы</w:t>
      </w:r>
      <w:r>
        <w:rPr>
          <w:sz w:val="28"/>
          <w:szCs w:val="28"/>
        </w:rPr>
        <w:t>.</w:t>
      </w:r>
    </w:p>
    <w:p w:rsidR="00F24A86" w:rsidRDefault="00F24A86" w:rsidP="00B70746">
      <w:pPr>
        <w:spacing w:line="360" w:lineRule="exact"/>
        <w:ind w:firstLine="709"/>
        <w:jc w:val="both"/>
        <w:rPr>
          <w:sz w:val="28"/>
          <w:szCs w:val="28"/>
        </w:rPr>
      </w:pPr>
      <w:r>
        <w:rPr>
          <w:sz w:val="28"/>
          <w:szCs w:val="28"/>
        </w:rPr>
        <w:t>При проведении первичной антикоррупционной экспертизы предста</w:t>
      </w:r>
      <w:r>
        <w:rPr>
          <w:sz w:val="28"/>
          <w:szCs w:val="28"/>
        </w:rPr>
        <w:t>в</w:t>
      </w:r>
      <w:r>
        <w:rPr>
          <w:sz w:val="28"/>
          <w:szCs w:val="28"/>
        </w:rPr>
        <w:t>ленного проекта положений, способствующих созданию условий для проявл</w:t>
      </w:r>
      <w:r>
        <w:rPr>
          <w:sz w:val="28"/>
          <w:szCs w:val="28"/>
        </w:rPr>
        <w:t>е</w:t>
      </w:r>
      <w:r>
        <w:rPr>
          <w:sz w:val="28"/>
          <w:szCs w:val="28"/>
        </w:rPr>
        <w:t>ния коррупции, не в</w:t>
      </w:r>
      <w:r>
        <w:rPr>
          <w:sz w:val="28"/>
          <w:szCs w:val="28"/>
        </w:rPr>
        <w:t>ы</w:t>
      </w:r>
      <w:r>
        <w:rPr>
          <w:sz w:val="28"/>
          <w:szCs w:val="28"/>
        </w:rPr>
        <w:t>явлено.</w:t>
      </w:r>
    </w:p>
    <w:p w:rsidR="0092495D" w:rsidRPr="0092495D" w:rsidRDefault="0092495D" w:rsidP="00363EE3">
      <w:pPr>
        <w:jc w:val="both"/>
        <w:rPr>
          <w:sz w:val="28"/>
          <w:szCs w:val="28"/>
        </w:rPr>
      </w:pPr>
    </w:p>
    <w:p w:rsidR="0092495D" w:rsidRPr="0092495D" w:rsidRDefault="0092495D" w:rsidP="0092495D">
      <w:pPr>
        <w:ind w:left="284" w:firstLine="709"/>
        <w:jc w:val="center"/>
        <w:rPr>
          <w:b/>
          <w:sz w:val="28"/>
          <w:szCs w:val="28"/>
        </w:rPr>
      </w:pPr>
      <w:r w:rsidRPr="0092495D">
        <w:rPr>
          <w:b/>
          <w:sz w:val="28"/>
          <w:szCs w:val="28"/>
        </w:rPr>
        <w:t>ФИНАНСОВО-ЭКОНОМИЧЕСКОЕ ОБОСНОВАНИЕ</w:t>
      </w:r>
    </w:p>
    <w:p w:rsidR="0092495D" w:rsidRPr="0092495D" w:rsidRDefault="0092495D" w:rsidP="0092495D">
      <w:pPr>
        <w:ind w:left="284" w:firstLine="709"/>
        <w:jc w:val="center"/>
        <w:rPr>
          <w:b/>
          <w:sz w:val="28"/>
          <w:szCs w:val="28"/>
        </w:rPr>
      </w:pPr>
    </w:p>
    <w:p w:rsidR="00FC74D7" w:rsidRPr="005411D2" w:rsidRDefault="00FC74D7" w:rsidP="00B70746">
      <w:pPr>
        <w:spacing w:line="360" w:lineRule="exact"/>
        <w:ind w:firstLine="709"/>
        <w:jc w:val="both"/>
        <w:rPr>
          <w:sz w:val="28"/>
          <w:szCs w:val="28"/>
        </w:rPr>
      </w:pPr>
      <w:r w:rsidRPr="005411D2">
        <w:rPr>
          <w:sz w:val="28"/>
          <w:szCs w:val="28"/>
        </w:rPr>
        <w:t>Пр</w:t>
      </w:r>
      <w:r w:rsidR="00E42861">
        <w:rPr>
          <w:sz w:val="28"/>
          <w:szCs w:val="28"/>
        </w:rPr>
        <w:t>едставленный проект решения Совета депутатов Медведского сельск</w:t>
      </w:r>
      <w:r w:rsidR="00E42861">
        <w:rPr>
          <w:sz w:val="28"/>
          <w:szCs w:val="28"/>
        </w:rPr>
        <w:t>о</w:t>
      </w:r>
      <w:r w:rsidR="00E42861">
        <w:rPr>
          <w:sz w:val="28"/>
          <w:szCs w:val="28"/>
        </w:rPr>
        <w:t>го поселения</w:t>
      </w:r>
      <w:r w:rsidRPr="005411D2">
        <w:rPr>
          <w:sz w:val="28"/>
          <w:szCs w:val="28"/>
        </w:rPr>
        <w:t xml:space="preserve"> </w:t>
      </w:r>
      <w:r w:rsidR="00F24A86" w:rsidRPr="00F24A86">
        <w:rPr>
          <w:sz w:val="28"/>
          <w:szCs w:val="28"/>
        </w:rPr>
        <w:t>«</w:t>
      </w:r>
      <w:r w:rsidR="0085452C" w:rsidRPr="005954C1">
        <w:rPr>
          <w:sz w:val="28"/>
          <w:szCs w:val="28"/>
        </w:rPr>
        <w:t>Об утверждении Положения о пенсионном обеспечении лиц, з</w:t>
      </w:r>
      <w:r w:rsidR="0085452C" w:rsidRPr="005954C1">
        <w:rPr>
          <w:sz w:val="28"/>
          <w:szCs w:val="28"/>
        </w:rPr>
        <w:t>а</w:t>
      </w:r>
      <w:r w:rsidR="0085452C" w:rsidRPr="005954C1">
        <w:rPr>
          <w:sz w:val="28"/>
          <w:szCs w:val="28"/>
        </w:rPr>
        <w:t>мещавших должности муниципальной службы (муниципальные должности м</w:t>
      </w:r>
      <w:r w:rsidR="0085452C" w:rsidRPr="005954C1">
        <w:rPr>
          <w:sz w:val="28"/>
          <w:szCs w:val="28"/>
        </w:rPr>
        <w:t>у</w:t>
      </w:r>
      <w:r w:rsidR="0085452C" w:rsidRPr="005954C1">
        <w:rPr>
          <w:sz w:val="28"/>
          <w:szCs w:val="28"/>
        </w:rPr>
        <w:t>ниципальной службы - до 1 июня 2007 года) в органах местного самоуправл</w:t>
      </w:r>
      <w:r w:rsidR="0085452C" w:rsidRPr="005954C1">
        <w:rPr>
          <w:sz w:val="28"/>
          <w:szCs w:val="28"/>
        </w:rPr>
        <w:t>е</w:t>
      </w:r>
      <w:r w:rsidR="0085452C" w:rsidRPr="005954C1">
        <w:rPr>
          <w:sz w:val="28"/>
          <w:szCs w:val="28"/>
        </w:rPr>
        <w:t xml:space="preserve">ния </w:t>
      </w:r>
      <w:r w:rsidR="00E42861">
        <w:rPr>
          <w:sz w:val="28"/>
          <w:szCs w:val="28"/>
        </w:rPr>
        <w:t>Медведского сельского поселения</w:t>
      </w:r>
      <w:r w:rsidR="00B41339" w:rsidRPr="00F24A86">
        <w:rPr>
          <w:sz w:val="28"/>
          <w:szCs w:val="28"/>
        </w:rPr>
        <w:t xml:space="preserve">» </w:t>
      </w:r>
      <w:r w:rsidRPr="005411D2">
        <w:rPr>
          <w:sz w:val="28"/>
          <w:szCs w:val="28"/>
        </w:rPr>
        <w:t xml:space="preserve"> предусматривает дополнитель</w:t>
      </w:r>
      <w:r w:rsidR="00E42861">
        <w:rPr>
          <w:sz w:val="28"/>
          <w:szCs w:val="28"/>
        </w:rPr>
        <w:t>ные</w:t>
      </w:r>
      <w:r w:rsidRPr="005411D2">
        <w:rPr>
          <w:sz w:val="28"/>
          <w:szCs w:val="28"/>
        </w:rPr>
        <w:t xml:space="preserve"> ф</w:t>
      </w:r>
      <w:r w:rsidRPr="005411D2">
        <w:rPr>
          <w:sz w:val="28"/>
          <w:szCs w:val="28"/>
        </w:rPr>
        <w:t>и</w:t>
      </w:r>
      <w:r w:rsidRPr="005411D2">
        <w:rPr>
          <w:sz w:val="28"/>
          <w:szCs w:val="28"/>
        </w:rPr>
        <w:t>нансо</w:t>
      </w:r>
      <w:r w:rsidR="00CA0B36">
        <w:rPr>
          <w:sz w:val="28"/>
          <w:szCs w:val="28"/>
        </w:rPr>
        <w:t>вые</w:t>
      </w:r>
      <w:r w:rsidRPr="005411D2">
        <w:rPr>
          <w:sz w:val="28"/>
          <w:szCs w:val="28"/>
        </w:rPr>
        <w:t xml:space="preserve"> вложе</w:t>
      </w:r>
      <w:r w:rsidR="00CA0B36">
        <w:rPr>
          <w:sz w:val="28"/>
          <w:szCs w:val="28"/>
        </w:rPr>
        <w:t>ния из бюджета Медведского поселения, которые заложены в решении Совета депутатов  от 22.12.2023 № 93  «О бюджете Медведского сел</w:t>
      </w:r>
      <w:r w:rsidR="00CA0B36">
        <w:rPr>
          <w:sz w:val="28"/>
          <w:szCs w:val="28"/>
        </w:rPr>
        <w:t>ь</w:t>
      </w:r>
      <w:r w:rsidR="00CA0B36">
        <w:rPr>
          <w:sz w:val="28"/>
          <w:szCs w:val="28"/>
        </w:rPr>
        <w:t>ского поселения на 2024 год и на плановый период 2025 и 2026 годов»</w:t>
      </w:r>
      <w:r w:rsidR="00D43AE0">
        <w:rPr>
          <w:sz w:val="28"/>
          <w:szCs w:val="28"/>
        </w:rPr>
        <w:t>.</w:t>
      </w:r>
    </w:p>
    <w:p w:rsidR="0092495D" w:rsidRDefault="0092495D" w:rsidP="000D1EE8">
      <w:pPr>
        <w:jc w:val="both"/>
        <w:rPr>
          <w:sz w:val="28"/>
          <w:szCs w:val="28"/>
        </w:rPr>
      </w:pPr>
    </w:p>
    <w:sectPr w:rsidR="0092495D" w:rsidSect="0005444A">
      <w:headerReference w:type="even" r:id="rId34"/>
      <w:headerReference w:type="default" r:id="rId35"/>
      <w:pgSz w:w="11906" w:h="16838" w:code="9"/>
      <w:pgMar w:top="567" w:right="567" w:bottom="1134" w:left="1701"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9E5251" w:rsidRDefault="009E5251">
      <w:r>
        <w:separator/>
      </w:r>
    </w:p>
  </w:endnote>
  <w:endnote w:type="continuationSeparator" w:id="0">
    <w:p w:rsidR="009E5251" w:rsidRDefault="009E5251">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00002FF" w:usb1="4000ACFF" w:usb2="00000001" w:usb3="00000000" w:csb0="0000019F" w:csb1="00000000"/>
  </w:font>
  <w:font w:name="Times New Roman CYR">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9E5251" w:rsidRDefault="009E5251">
      <w:r>
        <w:separator/>
      </w:r>
    </w:p>
  </w:footnote>
  <w:footnote w:type="continuationSeparator" w:id="0">
    <w:p w:rsidR="009E5251" w:rsidRDefault="009E5251">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B6" w:rsidRDefault="00A655B6" w:rsidP="001122D6">
    <w:pPr>
      <w:pStyle w:val="a5"/>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A655B6" w:rsidRDefault="00A655B6">
    <w:pPr>
      <w:pStyle w:val="a5"/>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655B6" w:rsidRDefault="00A655B6">
    <w:pPr>
      <w:pStyle w:val="a5"/>
      <w:jc w:val="center"/>
    </w:pPr>
    <w:fldSimple w:instr="PAGE   \* MERGEFORMAT">
      <w:r w:rsidR="005C707F">
        <w:rPr>
          <w:noProof/>
        </w:rPr>
        <w:t>2</w:t>
      </w:r>
    </w:fldSimple>
  </w:p>
  <w:p w:rsidR="00A655B6" w:rsidRDefault="00A655B6">
    <w:pPr>
      <w:pStyle w:val="a5"/>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9407EE8"/>
    <w:multiLevelType w:val="hybridMultilevel"/>
    <w:tmpl w:val="A6B85828"/>
    <w:lvl w:ilvl="0" w:tplc="1EF889DE">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
    <w:nsid w:val="1A2A76EC"/>
    <w:multiLevelType w:val="singleLevel"/>
    <w:tmpl w:val="ECDEB2A0"/>
    <w:lvl w:ilvl="0">
      <w:start w:val="1"/>
      <w:numFmt w:val="decimal"/>
      <w:lvlText w:val="%1."/>
      <w:legacy w:legacy="1" w:legacySpace="0" w:legacyIndent="154"/>
      <w:lvlJc w:val="left"/>
      <w:pPr>
        <w:ind w:left="426" w:firstLine="0"/>
      </w:pPr>
      <w:rPr>
        <w:rFonts w:ascii="Times New Roman" w:eastAsia="Times New Roman" w:hAnsi="Times New Roman" w:cs="Times New Roman"/>
      </w:rPr>
    </w:lvl>
  </w:abstractNum>
  <w:abstractNum w:abstractNumId="2">
    <w:nsid w:val="1B8A2181"/>
    <w:multiLevelType w:val="singleLevel"/>
    <w:tmpl w:val="D438274E"/>
    <w:lvl w:ilvl="0">
      <w:start w:val="1"/>
      <w:numFmt w:val="decimal"/>
      <w:lvlText w:val="%1."/>
      <w:legacy w:legacy="1" w:legacySpace="0" w:legacyIndent="295"/>
      <w:lvlJc w:val="left"/>
      <w:rPr>
        <w:rFonts w:ascii="Times New Roman" w:hAnsi="Times New Roman" w:cs="Times New Roman" w:hint="default"/>
      </w:rPr>
    </w:lvl>
  </w:abstractNum>
  <w:abstractNum w:abstractNumId="3">
    <w:nsid w:val="1D172308"/>
    <w:multiLevelType w:val="hybridMultilevel"/>
    <w:tmpl w:val="E8686646"/>
    <w:lvl w:ilvl="0" w:tplc="5DEC971E">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218C3A40"/>
    <w:multiLevelType w:val="singleLevel"/>
    <w:tmpl w:val="DB28240E"/>
    <w:lvl w:ilvl="0">
      <w:start w:val="3"/>
      <w:numFmt w:val="decimal"/>
      <w:lvlText w:val="%1."/>
      <w:legacy w:legacy="1" w:legacySpace="0" w:legacyIndent="197"/>
      <w:lvlJc w:val="left"/>
      <w:pPr>
        <w:ind w:left="0" w:firstLine="0"/>
      </w:pPr>
      <w:rPr>
        <w:rFonts w:ascii="Times New Roman" w:hAnsi="Times New Roman" w:cs="Times New Roman" w:hint="default"/>
      </w:rPr>
    </w:lvl>
  </w:abstractNum>
  <w:abstractNum w:abstractNumId="5">
    <w:nsid w:val="29B25715"/>
    <w:multiLevelType w:val="hybridMultilevel"/>
    <w:tmpl w:val="24A06A6E"/>
    <w:lvl w:ilvl="0" w:tplc="0D54ABEC">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
    <w:nsid w:val="31F71C8A"/>
    <w:multiLevelType w:val="singleLevel"/>
    <w:tmpl w:val="24A411BA"/>
    <w:lvl w:ilvl="0">
      <w:start w:val="3"/>
      <w:numFmt w:val="decimal"/>
      <w:lvlText w:val="%1."/>
      <w:legacy w:legacy="1" w:legacySpace="0" w:legacyIndent="410"/>
      <w:lvlJc w:val="left"/>
      <w:rPr>
        <w:rFonts w:ascii="Times New Roman" w:hAnsi="Times New Roman" w:cs="Times New Roman" w:hint="default"/>
      </w:rPr>
    </w:lvl>
  </w:abstractNum>
  <w:abstractNum w:abstractNumId="7">
    <w:nsid w:val="575A54BD"/>
    <w:multiLevelType w:val="hybridMultilevel"/>
    <w:tmpl w:val="7EF64674"/>
    <w:lvl w:ilvl="0" w:tplc="86BED060">
      <w:start w:val="1"/>
      <w:numFmt w:val="decimal"/>
      <w:lvlText w:val="%1."/>
      <w:lvlJc w:val="left"/>
      <w:pPr>
        <w:tabs>
          <w:tab w:val="num" w:pos="1065"/>
        </w:tabs>
        <w:ind w:left="1065" w:hanging="360"/>
      </w:pPr>
      <w:rPr>
        <w:rFonts w:hint="default"/>
      </w:rPr>
    </w:lvl>
    <w:lvl w:ilvl="1" w:tplc="04190019" w:tentative="1">
      <w:start w:val="1"/>
      <w:numFmt w:val="lowerLetter"/>
      <w:lvlText w:val="%2."/>
      <w:lvlJc w:val="left"/>
      <w:pPr>
        <w:tabs>
          <w:tab w:val="num" w:pos="1785"/>
        </w:tabs>
        <w:ind w:left="1785" w:hanging="360"/>
      </w:pPr>
    </w:lvl>
    <w:lvl w:ilvl="2" w:tplc="0419001B" w:tentative="1">
      <w:start w:val="1"/>
      <w:numFmt w:val="lowerRoman"/>
      <w:lvlText w:val="%3."/>
      <w:lvlJc w:val="right"/>
      <w:pPr>
        <w:tabs>
          <w:tab w:val="num" w:pos="2505"/>
        </w:tabs>
        <w:ind w:left="2505" w:hanging="180"/>
      </w:pPr>
    </w:lvl>
    <w:lvl w:ilvl="3" w:tplc="0419000F" w:tentative="1">
      <w:start w:val="1"/>
      <w:numFmt w:val="decimal"/>
      <w:lvlText w:val="%4."/>
      <w:lvlJc w:val="left"/>
      <w:pPr>
        <w:tabs>
          <w:tab w:val="num" w:pos="3225"/>
        </w:tabs>
        <w:ind w:left="3225" w:hanging="360"/>
      </w:pPr>
    </w:lvl>
    <w:lvl w:ilvl="4" w:tplc="04190019" w:tentative="1">
      <w:start w:val="1"/>
      <w:numFmt w:val="lowerLetter"/>
      <w:lvlText w:val="%5."/>
      <w:lvlJc w:val="left"/>
      <w:pPr>
        <w:tabs>
          <w:tab w:val="num" w:pos="3945"/>
        </w:tabs>
        <w:ind w:left="3945" w:hanging="360"/>
      </w:pPr>
    </w:lvl>
    <w:lvl w:ilvl="5" w:tplc="0419001B" w:tentative="1">
      <w:start w:val="1"/>
      <w:numFmt w:val="lowerRoman"/>
      <w:lvlText w:val="%6."/>
      <w:lvlJc w:val="right"/>
      <w:pPr>
        <w:tabs>
          <w:tab w:val="num" w:pos="4665"/>
        </w:tabs>
        <w:ind w:left="4665" w:hanging="180"/>
      </w:pPr>
    </w:lvl>
    <w:lvl w:ilvl="6" w:tplc="0419000F" w:tentative="1">
      <w:start w:val="1"/>
      <w:numFmt w:val="decimal"/>
      <w:lvlText w:val="%7."/>
      <w:lvlJc w:val="left"/>
      <w:pPr>
        <w:tabs>
          <w:tab w:val="num" w:pos="5385"/>
        </w:tabs>
        <w:ind w:left="5385" w:hanging="360"/>
      </w:pPr>
    </w:lvl>
    <w:lvl w:ilvl="7" w:tplc="04190019" w:tentative="1">
      <w:start w:val="1"/>
      <w:numFmt w:val="lowerLetter"/>
      <w:lvlText w:val="%8."/>
      <w:lvlJc w:val="left"/>
      <w:pPr>
        <w:tabs>
          <w:tab w:val="num" w:pos="6105"/>
        </w:tabs>
        <w:ind w:left="6105" w:hanging="360"/>
      </w:pPr>
    </w:lvl>
    <w:lvl w:ilvl="8" w:tplc="0419001B" w:tentative="1">
      <w:start w:val="1"/>
      <w:numFmt w:val="lowerRoman"/>
      <w:lvlText w:val="%9."/>
      <w:lvlJc w:val="right"/>
      <w:pPr>
        <w:tabs>
          <w:tab w:val="num" w:pos="6825"/>
        </w:tabs>
        <w:ind w:left="6825" w:hanging="180"/>
      </w:pPr>
    </w:lvl>
  </w:abstractNum>
  <w:abstractNum w:abstractNumId="8">
    <w:nsid w:val="710B0CAB"/>
    <w:multiLevelType w:val="singleLevel"/>
    <w:tmpl w:val="92ECD654"/>
    <w:lvl w:ilvl="0">
      <w:start w:val="1"/>
      <w:numFmt w:val="decimal"/>
      <w:lvlText w:val="%1."/>
      <w:legacy w:legacy="1" w:legacySpace="0" w:legacyIndent="154"/>
      <w:lvlJc w:val="left"/>
      <w:pPr>
        <w:ind w:left="426" w:firstLine="0"/>
      </w:pPr>
      <w:rPr>
        <w:rFonts w:ascii="Times New Roman" w:eastAsia="Times New Roman" w:hAnsi="Times New Roman" w:cs="Times New Roman"/>
      </w:rPr>
    </w:lvl>
  </w:abstractNum>
  <w:abstractNum w:abstractNumId="9">
    <w:nsid w:val="7AE913CC"/>
    <w:multiLevelType w:val="hybridMultilevel"/>
    <w:tmpl w:val="7CB2216A"/>
    <w:lvl w:ilvl="0" w:tplc="0DE08C86">
      <w:start w:val="1"/>
      <w:numFmt w:val="decimal"/>
      <w:lvlText w:val="%1."/>
      <w:lvlJc w:val="left"/>
      <w:pPr>
        <w:ind w:left="1825" w:hanging="1116"/>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10">
    <w:nsid w:val="7D630E71"/>
    <w:multiLevelType w:val="hybridMultilevel"/>
    <w:tmpl w:val="426A6B9C"/>
    <w:lvl w:ilvl="0" w:tplc="0A942030">
      <w:start w:val="1"/>
      <w:numFmt w:val="decimal"/>
      <w:lvlText w:val="%1."/>
      <w:lvlJc w:val="left"/>
      <w:pPr>
        <w:ind w:left="1211" w:hanging="360"/>
      </w:pPr>
      <w:rPr>
        <w:rFonts w:hint="default"/>
      </w:rPr>
    </w:lvl>
    <w:lvl w:ilvl="1" w:tplc="04190019" w:tentative="1">
      <w:start w:val="1"/>
      <w:numFmt w:val="lowerLetter"/>
      <w:lvlText w:val="%2."/>
      <w:lvlJc w:val="left"/>
      <w:pPr>
        <w:ind w:left="1931" w:hanging="360"/>
      </w:pPr>
    </w:lvl>
    <w:lvl w:ilvl="2" w:tplc="0419001B" w:tentative="1">
      <w:start w:val="1"/>
      <w:numFmt w:val="lowerRoman"/>
      <w:lvlText w:val="%3."/>
      <w:lvlJc w:val="right"/>
      <w:pPr>
        <w:ind w:left="2651" w:hanging="180"/>
      </w:pPr>
    </w:lvl>
    <w:lvl w:ilvl="3" w:tplc="0419000F" w:tentative="1">
      <w:start w:val="1"/>
      <w:numFmt w:val="decimal"/>
      <w:lvlText w:val="%4."/>
      <w:lvlJc w:val="left"/>
      <w:pPr>
        <w:ind w:left="3371" w:hanging="360"/>
      </w:pPr>
    </w:lvl>
    <w:lvl w:ilvl="4" w:tplc="04190019" w:tentative="1">
      <w:start w:val="1"/>
      <w:numFmt w:val="lowerLetter"/>
      <w:lvlText w:val="%5."/>
      <w:lvlJc w:val="left"/>
      <w:pPr>
        <w:ind w:left="4091" w:hanging="360"/>
      </w:pPr>
    </w:lvl>
    <w:lvl w:ilvl="5" w:tplc="0419001B" w:tentative="1">
      <w:start w:val="1"/>
      <w:numFmt w:val="lowerRoman"/>
      <w:lvlText w:val="%6."/>
      <w:lvlJc w:val="right"/>
      <w:pPr>
        <w:ind w:left="4811" w:hanging="180"/>
      </w:pPr>
    </w:lvl>
    <w:lvl w:ilvl="6" w:tplc="0419000F" w:tentative="1">
      <w:start w:val="1"/>
      <w:numFmt w:val="decimal"/>
      <w:lvlText w:val="%7."/>
      <w:lvlJc w:val="left"/>
      <w:pPr>
        <w:ind w:left="5531" w:hanging="360"/>
      </w:pPr>
    </w:lvl>
    <w:lvl w:ilvl="7" w:tplc="04190019" w:tentative="1">
      <w:start w:val="1"/>
      <w:numFmt w:val="lowerLetter"/>
      <w:lvlText w:val="%8."/>
      <w:lvlJc w:val="left"/>
      <w:pPr>
        <w:ind w:left="6251" w:hanging="360"/>
      </w:pPr>
    </w:lvl>
    <w:lvl w:ilvl="8" w:tplc="0419001B" w:tentative="1">
      <w:start w:val="1"/>
      <w:numFmt w:val="lowerRoman"/>
      <w:lvlText w:val="%9."/>
      <w:lvlJc w:val="right"/>
      <w:pPr>
        <w:ind w:left="6971" w:hanging="180"/>
      </w:pPr>
    </w:lvl>
  </w:abstractNum>
  <w:abstractNum w:abstractNumId="11">
    <w:nsid w:val="7EC92CA0"/>
    <w:multiLevelType w:val="hybridMultilevel"/>
    <w:tmpl w:val="D3BE9A36"/>
    <w:lvl w:ilvl="0" w:tplc="0322A7E0">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num w:numId="1">
    <w:abstractNumId w:val="7"/>
  </w:num>
  <w:num w:numId="2">
    <w:abstractNumId w:val="10"/>
  </w:num>
  <w:num w:numId="3">
    <w:abstractNumId w:val="3"/>
  </w:num>
  <w:num w:numId="4">
    <w:abstractNumId w:val="2"/>
  </w:num>
  <w:num w:numId="5">
    <w:abstractNumId w:val="6"/>
  </w:num>
  <w:num w:numId="6">
    <w:abstractNumId w:val="8"/>
    <w:lvlOverride w:ilvl="0">
      <w:startOverride w:val="1"/>
    </w:lvlOverride>
  </w:num>
  <w:num w:numId="7">
    <w:abstractNumId w:val="4"/>
    <w:lvlOverride w:ilvl="0">
      <w:startOverride w:val="3"/>
    </w:lvlOverride>
  </w:num>
  <w:num w:numId="8">
    <w:abstractNumId w:val="1"/>
  </w:num>
  <w:num w:numId="9">
    <w:abstractNumId w:val="0"/>
  </w:num>
  <w:num w:numId="10">
    <w:abstractNumId w:val="9"/>
  </w:num>
  <w:num w:numId="11">
    <w:abstractNumId w:val="5"/>
  </w:num>
  <w:num w:numId="12">
    <w:abstractNumId w:val="1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stylePaneFormatFilter w:val="3F01"/>
  <w:defaultTabStop w:val="708"/>
  <w:autoHyphenation/>
  <w:hyphenationZone w:val="170"/>
  <w:doNotHyphenateCaps/>
  <w:noPunctuationKerning/>
  <w:characterSpacingControl w:val="doNotCompress"/>
  <w:footnotePr>
    <w:footnote w:id="-1"/>
    <w:footnote w:id="0"/>
  </w:footnotePr>
  <w:endnotePr>
    <w:endnote w:id="-1"/>
    <w:endnote w:id="0"/>
  </w:endnotePr>
  <w:compat/>
  <w:rsids>
    <w:rsidRoot w:val="00BB4D33"/>
    <w:rsid w:val="0000791D"/>
    <w:rsid w:val="0001643B"/>
    <w:rsid w:val="00022EB1"/>
    <w:rsid w:val="000358EE"/>
    <w:rsid w:val="0005444A"/>
    <w:rsid w:val="0005450E"/>
    <w:rsid w:val="00057791"/>
    <w:rsid w:val="000627EF"/>
    <w:rsid w:val="000844F8"/>
    <w:rsid w:val="000B0933"/>
    <w:rsid w:val="000C1F8A"/>
    <w:rsid w:val="000C2627"/>
    <w:rsid w:val="000D1EE8"/>
    <w:rsid w:val="00102D9E"/>
    <w:rsid w:val="00111ED3"/>
    <w:rsid w:val="001122D6"/>
    <w:rsid w:val="00124D54"/>
    <w:rsid w:val="00125250"/>
    <w:rsid w:val="001634F6"/>
    <w:rsid w:val="001802A2"/>
    <w:rsid w:val="00184BB6"/>
    <w:rsid w:val="0018503C"/>
    <w:rsid w:val="0019131C"/>
    <w:rsid w:val="00191787"/>
    <w:rsid w:val="0019581A"/>
    <w:rsid w:val="001C1864"/>
    <w:rsid w:val="001C698A"/>
    <w:rsid w:val="001C72EE"/>
    <w:rsid w:val="001D0ED2"/>
    <w:rsid w:val="001D5300"/>
    <w:rsid w:val="001E7EA8"/>
    <w:rsid w:val="001F6B78"/>
    <w:rsid w:val="00207FF0"/>
    <w:rsid w:val="00215BD2"/>
    <w:rsid w:val="002628EB"/>
    <w:rsid w:val="00264F32"/>
    <w:rsid w:val="002769AE"/>
    <w:rsid w:val="002B4AE1"/>
    <w:rsid w:val="002E166E"/>
    <w:rsid w:val="002E5EC9"/>
    <w:rsid w:val="002E6237"/>
    <w:rsid w:val="002F7C70"/>
    <w:rsid w:val="00303006"/>
    <w:rsid w:val="003037AE"/>
    <w:rsid w:val="003049FF"/>
    <w:rsid w:val="003120E5"/>
    <w:rsid w:val="0033335F"/>
    <w:rsid w:val="00351243"/>
    <w:rsid w:val="0035511B"/>
    <w:rsid w:val="0035745B"/>
    <w:rsid w:val="003631F3"/>
    <w:rsid w:val="00363EE3"/>
    <w:rsid w:val="0036414E"/>
    <w:rsid w:val="00372BF4"/>
    <w:rsid w:val="003774EB"/>
    <w:rsid w:val="003848B9"/>
    <w:rsid w:val="00394451"/>
    <w:rsid w:val="003A2C67"/>
    <w:rsid w:val="003C1013"/>
    <w:rsid w:val="003C1281"/>
    <w:rsid w:val="003C3ABE"/>
    <w:rsid w:val="003E56DE"/>
    <w:rsid w:val="003E585A"/>
    <w:rsid w:val="00400C9F"/>
    <w:rsid w:val="00411D2D"/>
    <w:rsid w:val="004130A3"/>
    <w:rsid w:val="0041585F"/>
    <w:rsid w:val="00451497"/>
    <w:rsid w:val="00496253"/>
    <w:rsid w:val="004A2198"/>
    <w:rsid w:val="004B4142"/>
    <w:rsid w:val="004D786D"/>
    <w:rsid w:val="004E6CCA"/>
    <w:rsid w:val="004F6072"/>
    <w:rsid w:val="00505117"/>
    <w:rsid w:val="00511CAC"/>
    <w:rsid w:val="0051574F"/>
    <w:rsid w:val="00520AF1"/>
    <w:rsid w:val="00523D19"/>
    <w:rsid w:val="00537622"/>
    <w:rsid w:val="005425B5"/>
    <w:rsid w:val="00553412"/>
    <w:rsid w:val="00554456"/>
    <w:rsid w:val="00573273"/>
    <w:rsid w:val="00583CB9"/>
    <w:rsid w:val="0058550A"/>
    <w:rsid w:val="00593052"/>
    <w:rsid w:val="005954C1"/>
    <w:rsid w:val="005A42F6"/>
    <w:rsid w:val="005A60BC"/>
    <w:rsid w:val="005C4338"/>
    <w:rsid w:val="005C707F"/>
    <w:rsid w:val="005E09FD"/>
    <w:rsid w:val="0060704F"/>
    <w:rsid w:val="00611C9F"/>
    <w:rsid w:val="006142C8"/>
    <w:rsid w:val="00621AFF"/>
    <w:rsid w:val="0062223D"/>
    <w:rsid w:val="006243FE"/>
    <w:rsid w:val="00627232"/>
    <w:rsid w:val="006458AA"/>
    <w:rsid w:val="0066681C"/>
    <w:rsid w:val="006755A2"/>
    <w:rsid w:val="0068064C"/>
    <w:rsid w:val="00683B05"/>
    <w:rsid w:val="00685775"/>
    <w:rsid w:val="006A6F4F"/>
    <w:rsid w:val="006B54C6"/>
    <w:rsid w:val="006D694B"/>
    <w:rsid w:val="006E2000"/>
    <w:rsid w:val="006E5D6D"/>
    <w:rsid w:val="00705472"/>
    <w:rsid w:val="007123DA"/>
    <w:rsid w:val="007147AA"/>
    <w:rsid w:val="0071529D"/>
    <w:rsid w:val="00730E27"/>
    <w:rsid w:val="007370CB"/>
    <w:rsid w:val="00773758"/>
    <w:rsid w:val="0077702D"/>
    <w:rsid w:val="007825F2"/>
    <w:rsid w:val="00790EF5"/>
    <w:rsid w:val="007B0312"/>
    <w:rsid w:val="007B03A6"/>
    <w:rsid w:val="007D4E23"/>
    <w:rsid w:val="007E0439"/>
    <w:rsid w:val="007E2CD0"/>
    <w:rsid w:val="007E2CF2"/>
    <w:rsid w:val="007E6498"/>
    <w:rsid w:val="007F220E"/>
    <w:rsid w:val="007F3243"/>
    <w:rsid w:val="00812A41"/>
    <w:rsid w:val="008357E9"/>
    <w:rsid w:val="00847CC0"/>
    <w:rsid w:val="0085452C"/>
    <w:rsid w:val="00861A9F"/>
    <w:rsid w:val="008E06C0"/>
    <w:rsid w:val="008E2DB8"/>
    <w:rsid w:val="009079D8"/>
    <w:rsid w:val="0092495D"/>
    <w:rsid w:val="00936583"/>
    <w:rsid w:val="0093682C"/>
    <w:rsid w:val="00941DE2"/>
    <w:rsid w:val="00941E27"/>
    <w:rsid w:val="0094222F"/>
    <w:rsid w:val="00961501"/>
    <w:rsid w:val="00962D4E"/>
    <w:rsid w:val="00964171"/>
    <w:rsid w:val="00973732"/>
    <w:rsid w:val="00980DE9"/>
    <w:rsid w:val="009848D8"/>
    <w:rsid w:val="00985F01"/>
    <w:rsid w:val="009905F2"/>
    <w:rsid w:val="009A60EE"/>
    <w:rsid w:val="009C137D"/>
    <w:rsid w:val="009C5989"/>
    <w:rsid w:val="009D20FE"/>
    <w:rsid w:val="009D78EA"/>
    <w:rsid w:val="009E5251"/>
    <w:rsid w:val="009F051D"/>
    <w:rsid w:val="00A01535"/>
    <w:rsid w:val="00A01806"/>
    <w:rsid w:val="00A07A15"/>
    <w:rsid w:val="00A14A8C"/>
    <w:rsid w:val="00A17D84"/>
    <w:rsid w:val="00A26272"/>
    <w:rsid w:val="00A36D16"/>
    <w:rsid w:val="00A60464"/>
    <w:rsid w:val="00A608A1"/>
    <w:rsid w:val="00A655B6"/>
    <w:rsid w:val="00A66AC6"/>
    <w:rsid w:val="00A72291"/>
    <w:rsid w:val="00A9031E"/>
    <w:rsid w:val="00A90600"/>
    <w:rsid w:val="00AA62B2"/>
    <w:rsid w:val="00AB01AE"/>
    <w:rsid w:val="00AB073B"/>
    <w:rsid w:val="00AB6B2F"/>
    <w:rsid w:val="00AB797B"/>
    <w:rsid w:val="00AD5F20"/>
    <w:rsid w:val="00AE0949"/>
    <w:rsid w:val="00AE51FA"/>
    <w:rsid w:val="00AF398D"/>
    <w:rsid w:val="00B10E71"/>
    <w:rsid w:val="00B1248C"/>
    <w:rsid w:val="00B263EA"/>
    <w:rsid w:val="00B27972"/>
    <w:rsid w:val="00B30AF2"/>
    <w:rsid w:val="00B30D0A"/>
    <w:rsid w:val="00B32E0B"/>
    <w:rsid w:val="00B41339"/>
    <w:rsid w:val="00B44692"/>
    <w:rsid w:val="00B564FD"/>
    <w:rsid w:val="00B63C79"/>
    <w:rsid w:val="00B64BCE"/>
    <w:rsid w:val="00B70746"/>
    <w:rsid w:val="00B9135B"/>
    <w:rsid w:val="00BA443D"/>
    <w:rsid w:val="00BB38E3"/>
    <w:rsid w:val="00BB4D33"/>
    <w:rsid w:val="00BC13CE"/>
    <w:rsid w:val="00BC7452"/>
    <w:rsid w:val="00BC790C"/>
    <w:rsid w:val="00BD2870"/>
    <w:rsid w:val="00BD526C"/>
    <w:rsid w:val="00BD61DD"/>
    <w:rsid w:val="00BE1EDD"/>
    <w:rsid w:val="00BE3D85"/>
    <w:rsid w:val="00BE52AB"/>
    <w:rsid w:val="00BF3534"/>
    <w:rsid w:val="00C01AAD"/>
    <w:rsid w:val="00C01C8B"/>
    <w:rsid w:val="00C07972"/>
    <w:rsid w:val="00C11876"/>
    <w:rsid w:val="00C16A9A"/>
    <w:rsid w:val="00C248E5"/>
    <w:rsid w:val="00C42CE0"/>
    <w:rsid w:val="00C42CF6"/>
    <w:rsid w:val="00C437CC"/>
    <w:rsid w:val="00C57E46"/>
    <w:rsid w:val="00C60FC1"/>
    <w:rsid w:val="00C66506"/>
    <w:rsid w:val="00C832FA"/>
    <w:rsid w:val="00C86800"/>
    <w:rsid w:val="00C913D1"/>
    <w:rsid w:val="00CA0B36"/>
    <w:rsid w:val="00CB2F59"/>
    <w:rsid w:val="00CB3823"/>
    <w:rsid w:val="00CC4C86"/>
    <w:rsid w:val="00CE19BF"/>
    <w:rsid w:val="00D10CF2"/>
    <w:rsid w:val="00D43AE0"/>
    <w:rsid w:val="00D51888"/>
    <w:rsid w:val="00D65CE2"/>
    <w:rsid w:val="00D70367"/>
    <w:rsid w:val="00D7469F"/>
    <w:rsid w:val="00D83D19"/>
    <w:rsid w:val="00D90714"/>
    <w:rsid w:val="00D95BF9"/>
    <w:rsid w:val="00DA2DF7"/>
    <w:rsid w:val="00DA2E9B"/>
    <w:rsid w:val="00DA76AD"/>
    <w:rsid w:val="00DB7563"/>
    <w:rsid w:val="00DC014A"/>
    <w:rsid w:val="00DC4352"/>
    <w:rsid w:val="00DC49E7"/>
    <w:rsid w:val="00DD28DC"/>
    <w:rsid w:val="00E04ECE"/>
    <w:rsid w:val="00E055CD"/>
    <w:rsid w:val="00E11488"/>
    <w:rsid w:val="00E152B0"/>
    <w:rsid w:val="00E16FA8"/>
    <w:rsid w:val="00E40802"/>
    <w:rsid w:val="00E42861"/>
    <w:rsid w:val="00E6256D"/>
    <w:rsid w:val="00EA0549"/>
    <w:rsid w:val="00EC691F"/>
    <w:rsid w:val="00ED4AFF"/>
    <w:rsid w:val="00EF3D02"/>
    <w:rsid w:val="00F24A86"/>
    <w:rsid w:val="00F40924"/>
    <w:rsid w:val="00F61FC1"/>
    <w:rsid w:val="00F82F7F"/>
    <w:rsid w:val="00F95BFB"/>
    <w:rsid w:val="00FA172C"/>
    <w:rsid w:val="00FC66DC"/>
    <w:rsid w:val="00FC74D7"/>
    <w:rsid w:val="00FD0FCE"/>
    <w:rsid w:val="00FE1A7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qFormat="1"/>
    <w:lsdException w:name="heading 6" w:semiHidden="1" w:unhideWhenUsed="1" w:qFormat="1"/>
    <w:lsdException w:name="heading 7" w:semiHidden="1" w:unhideWhenUsed="1" w:qFormat="1"/>
    <w:lsdException w:name="heading 8" w:qFormat="1"/>
    <w:lsdException w:name="heading 9" w:semiHidden="1" w:unhideWhenUsed="1" w:qFormat="1"/>
    <w:lsdException w:name="header" w:uiPriority="99"/>
    <w:lsdException w:name="caption" w:qFormat="1"/>
    <w:lsdException w:name="Title" w:qFormat="1"/>
    <w:lsdException w:name="Subtitle" w:qFormat="1"/>
    <w:lsdException w:name="Hyperlink" w:uiPriority="99"/>
    <w:lsdException w:name="Strong" w:uiPriority="22"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pPr>
      <w:autoSpaceDE w:val="0"/>
      <w:autoSpaceDN w:val="0"/>
    </w:pPr>
    <w:rPr>
      <w:sz w:val="24"/>
      <w:szCs w:val="24"/>
    </w:rPr>
  </w:style>
  <w:style w:type="paragraph" w:styleId="1">
    <w:name w:val="heading 1"/>
    <w:basedOn w:val="a"/>
    <w:next w:val="a"/>
    <w:qFormat/>
    <w:pPr>
      <w:keepNext/>
      <w:widowControl w:val="0"/>
      <w:spacing w:line="278" w:lineRule="exact"/>
      <w:ind w:firstLine="513"/>
      <w:jc w:val="both"/>
      <w:outlineLvl w:val="0"/>
    </w:pPr>
    <w:rPr>
      <w:b/>
      <w:bCs/>
    </w:rPr>
  </w:style>
  <w:style w:type="paragraph" w:styleId="2">
    <w:name w:val="heading 2"/>
    <w:basedOn w:val="a"/>
    <w:next w:val="a"/>
    <w:qFormat/>
    <w:pPr>
      <w:keepNext/>
      <w:widowControl w:val="0"/>
      <w:outlineLvl w:val="1"/>
    </w:pPr>
    <w:rPr>
      <w:rFonts w:ascii="Arial" w:hAnsi="Arial" w:cs="Arial"/>
      <w:b/>
      <w:bCs/>
      <w:sz w:val="20"/>
      <w:szCs w:val="20"/>
    </w:rPr>
  </w:style>
  <w:style w:type="paragraph" w:styleId="5">
    <w:name w:val="heading 5"/>
    <w:basedOn w:val="a"/>
    <w:next w:val="a"/>
    <w:qFormat/>
    <w:pPr>
      <w:keepNext/>
      <w:widowControl w:val="0"/>
      <w:spacing w:line="192" w:lineRule="exact"/>
      <w:jc w:val="center"/>
      <w:outlineLvl w:val="4"/>
    </w:pPr>
    <w:rPr>
      <w:b/>
      <w:bCs/>
      <w:sz w:val="28"/>
      <w:szCs w:val="28"/>
    </w:rPr>
  </w:style>
  <w:style w:type="paragraph" w:styleId="8">
    <w:name w:val="heading 8"/>
    <w:basedOn w:val="a"/>
    <w:next w:val="a"/>
    <w:qFormat/>
    <w:rsid w:val="007B0312"/>
    <w:pPr>
      <w:spacing w:before="240" w:after="60"/>
      <w:outlineLvl w:val="7"/>
    </w:pPr>
    <w:rPr>
      <w:i/>
      <w:iCs/>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styleId="20">
    <w:name w:val="Body Text 2"/>
    <w:basedOn w:val="a"/>
    <w:pPr>
      <w:spacing w:line="360" w:lineRule="auto"/>
      <w:jc w:val="both"/>
    </w:pPr>
    <w:rPr>
      <w:sz w:val="28"/>
    </w:rPr>
  </w:style>
  <w:style w:type="paragraph" w:styleId="a3">
    <w:name w:val="Body Text"/>
    <w:basedOn w:val="a"/>
    <w:link w:val="a4"/>
    <w:pPr>
      <w:autoSpaceDE/>
      <w:autoSpaceDN/>
      <w:spacing w:line="360" w:lineRule="auto"/>
      <w:jc w:val="both"/>
    </w:pPr>
    <w:rPr>
      <w:szCs w:val="20"/>
      <w:lang/>
    </w:rPr>
  </w:style>
  <w:style w:type="paragraph" w:styleId="a5">
    <w:name w:val="header"/>
    <w:basedOn w:val="a"/>
    <w:link w:val="a6"/>
    <w:uiPriority w:val="99"/>
    <w:pPr>
      <w:tabs>
        <w:tab w:val="center" w:pos="4677"/>
        <w:tab w:val="right" w:pos="9355"/>
      </w:tabs>
    </w:pPr>
    <w:rPr>
      <w:lang/>
    </w:rPr>
  </w:style>
  <w:style w:type="character" w:styleId="a7">
    <w:name w:val="page number"/>
    <w:basedOn w:val="a0"/>
  </w:style>
  <w:style w:type="paragraph" w:styleId="a8">
    <w:name w:val="caption"/>
    <w:basedOn w:val="a"/>
    <w:next w:val="a"/>
    <w:qFormat/>
    <w:pPr>
      <w:overflowPunct w:val="0"/>
      <w:adjustRightInd w:val="0"/>
      <w:spacing w:line="360" w:lineRule="auto"/>
      <w:jc w:val="center"/>
      <w:textAlignment w:val="baseline"/>
    </w:pPr>
    <w:rPr>
      <w:b/>
      <w:smallCaps/>
      <w:sz w:val="28"/>
      <w:szCs w:val="20"/>
    </w:rPr>
  </w:style>
  <w:style w:type="paragraph" w:styleId="a9">
    <w:name w:val="footer"/>
    <w:basedOn w:val="a"/>
    <w:pPr>
      <w:tabs>
        <w:tab w:val="center" w:pos="4677"/>
        <w:tab w:val="right" w:pos="9355"/>
      </w:tabs>
    </w:pPr>
  </w:style>
  <w:style w:type="paragraph" w:customStyle="1" w:styleId="BodyText2">
    <w:name w:val="Body Text 2"/>
    <w:basedOn w:val="a"/>
    <w:rsid w:val="007B0312"/>
    <w:pPr>
      <w:overflowPunct w:val="0"/>
      <w:adjustRightInd w:val="0"/>
      <w:jc w:val="both"/>
      <w:textAlignment w:val="baseline"/>
    </w:pPr>
    <w:rPr>
      <w:sz w:val="28"/>
      <w:szCs w:val="20"/>
      <w:lang w:eastAsia="ja-JP"/>
    </w:rPr>
  </w:style>
  <w:style w:type="paragraph" w:styleId="aa">
    <w:name w:val="Balloon Text"/>
    <w:basedOn w:val="a"/>
    <w:link w:val="ab"/>
    <w:rsid w:val="00962D4E"/>
    <w:rPr>
      <w:rFonts w:ascii="Tahoma" w:hAnsi="Tahoma"/>
      <w:sz w:val="16"/>
      <w:szCs w:val="16"/>
      <w:lang/>
    </w:rPr>
  </w:style>
  <w:style w:type="character" w:customStyle="1" w:styleId="ab">
    <w:name w:val="Текст выноски Знак"/>
    <w:link w:val="aa"/>
    <w:rsid w:val="00962D4E"/>
    <w:rPr>
      <w:rFonts w:ascii="Tahoma" w:hAnsi="Tahoma" w:cs="Tahoma"/>
      <w:sz w:val="16"/>
      <w:szCs w:val="16"/>
    </w:rPr>
  </w:style>
  <w:style w:type="table" w:styleId="ac">
    <w:name w:val="Table Grid"/>
    <w:basedOn w:val="a1"/>
    <w:rsid w:val="00F95BF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nsPlusNormal">
    <w:name w:val="ConsPlusNormal"/>
    <w:rsid w:val="00B63C79"/>
    <w:pPr>
      <w:widowControl w:val="0"/>
      <w:autoSpaceDE w:val="0"/>
      <w:autoSpaceDN w:val="0"/>
      <w:adjustRightInd w:val="0"/>
    </w:pPr>
    <w:rPr>
      <w:rFonts w:ascii="Arial" w:hAnsi="Arial" w:cs="Arial"/>
    </w:rPr>
  </w:style>
  <w:style w:type="character" w:customStyle="1" w:styleId="a4">
    <w:name w:val="Основной текст Знак"/>
    <w:link w:val="a3"/>
    <w:rsid w:val="00B63C79"/>
    <w:rPr>
      <w:sz w:val="24"/>
    </w:rPr>
  </w:style>
  <w:style w:type="paragraph" w:customStyle="1" w:styleId="ConsPlusTitle">
    <w:name w:val="ConsPlusTitle"/>
    <w:rsid w:val="003A2C67"/>
    <w:pPr>
      <w:widowControl w:val="0"/>
      <w:autoSpaceDE w:val="0"/>
      <w:autoSpaceDN w:val="0"/>
      <w:adjustRightInd w:val="0"/>
    </w:pPr>
    <w:rPr>
      <w:rFonts w:ascii="Arial" w:hAnsi="Arial" w:cs="Arial"/>
      <w:b/>
      <w:bCs/>
      <w:sz w:val="16"/>
      <w:szCs w:val="16"/>
    </w:rPr>
  </w:style>
  <w:style w:type="paragraph" w:styleId="ad">
    <w:name w:val="Normal (Web)"/>
    <w:basedOn w:val="a"/>
    <w:uiPriority w:val="99"/>
    <w:rsid w:val="00985F01"/>
    <w:pPr>
      <w:autoSpaceDE/>
      <w:autoSpaceDN/>
      <w:spacing w:before="60" w:after="30"/>
    </w:pPr>
    <w:rPr>
      <w:rFonts w:ascii="Arial" w:hAnsi="Arial" w:cs="Arial"/>
      <w:color w:val="000000"/>
      <w:sz w:val="17"/>
      <w:szCs w:val="17"/>
    </w:rPr>
  </w:style>
  <w:style w:type="paragraph" w:customStyle="1" w:styleId="Style5">
    <w:name w:val="Style5"/>
    <w:basedOn w:val="a"/>
    <w:uiPriority w:val="99"/>
    <w:rsid w:val="00A66AC6"/>
    <w:pPr>
      <w:widowControl w:val="0"/>
      <w:adjustRightInd w:val="0"/>
      <w:spacing w:line="480" w:lineRule="exact"/>
      <w:ind w:firstLine="86"/>
    </w:pPr>
  </w:style>
  <w:style w:type="paragraph" w:customStyle="1" w:styleId="Style6">
    <w:name w:val="Style6"/>
    <w:basedOn w:val="a"/>
    <w:uiPriority w:val="99"/>
    <w:rsid w:val="00A66AC6"/>
    <w:pPr>
      <w:widowControl w:val="0"/>
      <w:adjustRightInd w:val="0"/>
      <w:spacing w:line="482" w:lineRule="exact"/>
      <w:jc w:val="both"/>
    </w:pPr>
  </w:style>
  <w:style w:type="character" w:customStyle="1" w:styleId="FontStyle13">
    <w:name w:val="Font Style13"/>
    <w:uiPriority w:val="99"/>
    <w:rsid w:val="00A66AC6"/>
    <w:rPr>
      <w:rFonts w:ascii="Times New Roman" w:hAnsi="Times New Roman" w:cs="Times New Roman"/>
      <w:spacing w:val="10"/>
      <w:sz w:val="24"/>
      <w:szCs w:val="24"/>
    </w:rPr>
  </w:style>
  <w:style w:type="character" w:styleId="ae">
    <w:name w:val="Strong"/>
    <w:uiPriority w:val="22"/>
    <w:qFormat/>
    <w:rsid w:val="00A66AC6"/>
    <w:rPr>
      <w:b/>
      <w:bCs/>
    </w:rPr>
  </w:style>
  <w:style w:type="paragraph" w:styleId="af">
    <w:name w:val="List Paragraph"/>
    <w:basedOn w:val="a"/>
    <w:uiPriority w:val="34"/>
    <w:qFormat/>
    <w:rsid w:val="006E5D6D"/>
    <w:pPr>
      <w:autoSpaceDE/>
      <w:autoSpaceDN/>
      <w:spacing w:after="200" w:line="276" w:lineRule="auto"/>
      <w:ind w:left="720"/>
      <w:contextualSpacing/>
    </w:pPr>
    <w:rPr>
      <w:rFonts w:ascii="Calibri" w:eastAsia="Calibri" w:hAnsi="Calibri"/>
      <w:sz w:val="22"/>
      <w:szCs w:val="22"/>
      <w:lang w:eastAsia="en-US"/>
    </w:rPr>
  </w:style>
  <w:style w:type="paragraph" w:customStyle="1" w:styleId="Style24">
    <w:name w:val="Style24"/>
    <w:basedOn w:val="a"/>
    <w:uiPriority w:val="99"/>
    <w:rsid w:val="008E06C0"/>
    <w:pPr>
      <w:widowControl w:val="0"/>
      <w:adjustRightInd w:val="0"/>
      <w:spacing w:line="158" w:lineRule="exact"/>
      <w:ind w:firstLine="120"/>
      <w:jc w:val="both"/>
    </w:pPr>
  </w:style>
  <w:style w:type="character" w:customStyle="1" w:styleId="FontStyle34">
    <w:name w:val="Font Style34"/>
    <w:uiPriority w:val="99"/>
    <w:rsid w:val="008E06C0"/>
    <w:rPr>
      <w:rFonts w:ascii="Times New Roman" w:hAnsi="Times New Roman" w:cs="Times New Roman" w:hint="default"/>
      <w:sz w:val="14"/>
      <w:szCs w:val="14"/>
    </w:rPr>
  </w:style>
  <w:style w:type="character" w:customStyle="1" w:styleId="a6">
    <w:name w:val="Верхний колонтитул Знак"/>
    <w:link w:val="a5"/>
    <w:uiPriority w:val="99"/>
    <w:rsid w:val="00215BD2"/>
    <w:rPr>
      <w:sz w:val="24"/>
      <w:szCs w:val="24"/>
    </w:rPr>
  </w:style>
  <w:style w:type="paragraph" w:customStyle="1" w:styleId="Default">
    <w:name w:val="Default"/>
    <w:rsid w:val="003848B9"/>
    <w:pPr>
      <w:autoSpaceDE w:val="0"/>
      <w:autoSpaceDN w:val="0"/>
      <w:adjustRightInd w:val="0"/>
    </w:pPr>
    <w:rPr>
      <w:color w:val="000000"/>
      <w:sz w:val="24"/>
      <w:szCs w:val="24"/>
    </w:rPr>
  </w:style>
  <w:style w:type="character" w:styleId="af0">
    <w:name w:val="Hyperlink"/>
    <w:uiPriority w:val="99"/>
    <w:unhideWhenUsed/>
    <w:rsid w:val="005954C1"/>
    <w:rPr>
      <w:color w:val="0563C1"/>
      <w:u w:val="single"/>
    </w:rPr>
  </w:style>
</w:styles>
</file>

<file path=word/webSettings.xml><?xml version="1.0" encoding="utf-8"?>
<w:webSettings xmlns:r="http://schemas.openxmlformats.org/officeDocument/2006/relationships" xmlns:w="http://schemas.openxmlformats.org/wordprocessingml/2006/main">
  <w:divs>
    <w:div w:id="285550795">
      <w:bodyDiv w:val="1"/>
      <w:marLeft w:val="0"/>
      <w:marRight w:val="0"/>
      <w:marTop w:val="0"/>
      <w:marBottom w:val="0"/>
      <w:divBdr>
        <w:top w:val="none" w:sz="0" w:space="0" w:color="auto"/>
        <w:left w:val="none" w:sz="0" w:space="0" w:color="auto"/>
        <w:bottom w:val="none" w:sz="0" w:space="0" w:color="auto"/>
        <w:right w:val="none" w:sz="0" w:space="0" w:color="auto"/>
      </w:divBdr>
    </w:div>
    <w:div w:id="447284487">
      <w:bodyDiv w:val="1"/>
      <w:marLeft w:val="0"/>
      <w:marRight w:val="0"/>
      <w:marTop w:val="0"/>
      <w:marBottom w:val="0"/>
      <w:divBdr>
        <w:top w:val="none" w:sz="0" w:space="0" w:color="auto"/>
        <w:left w:val="none" w:sz="0" w:space="0" w:color="auto"/>
        <w:bottom w:val="none" w:sz="0" w:space="0" w:color="auto"/>
        <w:right w:val="none" w:sz="0" w:space="0" w:color="auto"/>
      </w:divBdr>
    </w:div>
    <w:div w:id="1008094636">
      <w:bodyDiv w:val="1"/>
      <w:marLeft w:val="0"/>
      <w:marRight w:val="0"/>
      <w:marTop w:val="0"/>
      <w:marBottom w:val="0"/>
      <w:divBdr>
        <w:top w:val="none" w:sz="0" w:space="0" w:color="auto"/>
        <w:left w:val="none" w:sz="0" w:space="0" w:color="auto"/>
        <w:bottom w:val="none" w:sz="0" w:space="0" w:color="auto"/>
        <w:right w:val="none" w:sz="0" w:space="0" w:color="auto"/>
      </w:divBdr>
    </w:div>
    <w:div w:id="1307659816">
      <w:bodyDiv w:val="1"/>
      <w:marLeft w:val="0"/>
      <w:marRight w:val="0"/>
      <w:marTop w:val="0"/>
      <w:marBottom w:val="0"/>
      <w:divBdr>
        <w:top w:val="none" w:sz="0" w:space="0" w:color="auto"/>
        <w:left w:val="none" w:sz="0" w:space="0" w:color="auto"/>
        <w:bottom w:val="none" w:sz="0" w:space="0" w:color="auto"/>
        <w:right w:val="none" w:sz="0" w:space="0" w:color="auto"/>
      </w:divBdr>
    </w:div>
    <w:div w:id="19740935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446066&amp;dst=251" TargetMode="External"/><Relationship Id="rId13" Type="http://schemas.openxmlformats.org/officeDocument/2006/relationships/hyperlink" Target="consultantplus://offline/ref=312F849EDA02E75C605329D0DAB618314AE8937AD2C3032E150B06D6341296F41DD9AC0FD914E2243919F9CCB702FFD3F25F23A667q0F2N" TargetMode="External"/><Relationship Id="rId18" Type="http://schemas.openxmlformats.org/officeDocument/2006/relationships/hyperlink" Target="consultantplus://offline/ref=312F849EDA02E75C605329D0DAB618314AE8937AD2C3032E150B06D6341296F41DD9AC0FD914E2243919F9CCB702FFD3F25F23A667q0F2N" TargetMode="External"/><Relationship Id="rId26" Type="http://schemas.openxmlformats.org/officeDocument/2006/relationships/hyperlink" Target="consultantplus://offline/ref=0C97D0338C5C0CCF442F72597C6D4BFA4B295C6BAC65984602856A08DD0F56E4920CEA4598C2657ED3E3C7FDBC5752B6AB9DA16AE67C8BB9F8AFDBF2k4LFM" TargetMode="External"/><Relationship Id="rId3" Type="http://schemas.openxmlformats.org/officeDocument/2006/relationships/settings" Target="settings.xml"/><Relationship Id="rId21" Type="http://schemas.openxmlformats.org/officeDocument/2006/relationships/hyperlink" Target="consultantplus://offline/ref=0D4CAA3D607007C9D7002F790704847A3AC0A042E89FA02C62368F41B2B3B80007A71E67B254EC85428EF02834F32BB990896611967C528F19AD8FD7R75DG" TargetMode="External"/><Relationship Id="rId34" Type="http://schemas.openxmlformats.org/officeDocument/2006/relationships/header" Target="header1.xml"/><Relationship Id="rId7" Type="http://schemas.openxmlformats.org/officeDocument/2006/relationships/image" Target="media/image1.jpeg"/><Relationship Id="rId12" Type="http://schemas.openxmlformats.org/officeDocument/2006/relationships/hyperlink" Target="https://medvedskoe-r49.gosweb.gosuslugi.ru/" TargetMode="External"/><Relationship Id="rId17" Type="http://schemas.openxmlformats.org/officeDocument/2006/relationships/hyperlink" Target="consultantplus://offline/ref=312F849EDA02E75C605329D0DAB618314AE8937AD2C3032E150B06D6341296F41DD9AC0FD914E2243919F9CCB702FFD3F25F23A667q0F2N" TargetMode="External"/><Relationship Id="rId25" Type="http://schemas.openxmlformats.org/officeDocument/2006/relationships/hyperlink" Target="consultantplus://offline/ref=EAE77B5F50A3EF88C1C8DB3D121ABA334A8D0526100C8AAF0BE090DDCDD960C2BB290109725922553DA03D89EAvFm4L" TargetMode="External"/><Relationship Id="rId33" Type="http://schemas.openxmlformats.org/officeDocument/2006/relationships/hyperlink" Target="https://login.consultant.ru/link/?req=doc&amp;base=RLAW154&amp;n=72101" TargetMode="External"/><Relationship Id="rId2" Type="http://schemas.openxmlformats.org/officeDocument/2006/relationships/styles" Target="styles.xml"/><Relationship Id="rId16" Type="http://schemas.openxmlformats.org/officeDocument/2006/relationships/hyperlink" Target="consultantplus://offline/ref=FA3E736B07A3C194328F7F48CEC19903B4E060263DFA2C0B1B766D47F909F3011D53DACD21D3FCA08276806A734543F1E61A405FC9t3z8M" TargetMode="External"/><Relationship Id="rId20" Type="http://schemas.openxmlformats.org/officeDocument/2006/relationships/hyperlink" Target="consultantplus://offline/ref=312F849EDA02E75C605337DDCCDA47394AE7CB77DDC1007F4C545D8B631B9CA35A96F55D9E41E4726043ACC9AB08E1D1qFF9N" TargetMode="External"/><Relationship Id="rId29" Type="http://schemas.openxmlformats.org/officeDocument/2006/relationships/hyperlink" Target="consultantplus://offline/ref=312F849EDA02E75C605329D0DAB618314DEB9578D4C6032E150B06D6341296F40FD9F401D81CF7706043AEC1B7q0F9N"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ogin.consultant.ru/link/?req=doc&amp;base=RLAW154&amp;n=72101" TargetMode="External"/><Relationship Id="rId24" Type="http://schemas.openxmlformats.org/officeDocument/2006/relationships/hyperlink" Target="consultantplus://offline/ref=312F849EDA02E75C605329D0DAB618314AE89779DCC0032E150B06D6341296F41DD9AC0DDA14E9756F56F890F15FECD1F25F21AE7B038B7AqBF0N" TargetMode="External"/><Relationship Id="rId32" Type="http://schemas.openxmlformats.org/officeDocument/2006/relationships/hyperlink" Target="https://login.consultant.ru/link/?req=doc&amp;base=RLAW154&amp;n=108114" TargetMode="External"/><Relationship Id="rId37"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consultantplus://offline/ref=FA3E736B07A3C194328F7F48CEC19903B1ED6E2732F52C0B1B766D47F909F3010F5382C225D3E9F4DA2CD76770t4z7M" TargetMode="External"/><Relationship Id="rId23" Type="http://schemas.openxmlformats.org/officeDocument/2006/relationships/hyperlink" Target="http://uslugi.novreg.ru" TargetMode="External"/><Relationship Id="rId28" Type="http://schemas.openxmlformats.org/officeDocument/2006/relationships/hyperlink" Target="consultantplus://offline/ref=312F849EDA02E75C605329D0DAB618314AE89779DCC0032E150B06D6341296F40FD9F401D81CF7706043AEC1B7q0F9N" TargetMode="External"/><Relationship Id="rId36" Type="http://schemas.openxmlformats.org/officeDocument/2006/relationships/fontTable" Target="fontTable.xml"/><Relationship Id="rId10" Type="http://schemas.openxmlformats.org/officeDocument/2006/relationships/hyperlink" Target="https://login.consultant.ru/link/?req=doc&amp;base=RLAW154&amp;n=108114" TargetMode="External"/><Relationship Id="rId19" Type="http://schemas.openxmlformats.org/officeDocument/2006/relationships/hyperlink" Target="consultantplus://offline/ref=312F849EDA02E75C605329D0DAB618314AE9947DD3CD032E150B06D6341296F41DD9AC0DDA14EA706956F890F15FECD1F25F21AE7B038B7AqBF0N" TargetMode="External"/><Relationship Id="rId31" Type="http://schemas.openxmlformats.org/officeDocument/2006/relationships/hyperlink" Target="https://login.consultant.ru/link/?req=doc&amp;base=LAW&amp;n=451778&amp;dst=100205"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51778&amp;dst=100205" TargetMode="External"/><Relationship Id="rId14" Type="http://schemas.openxmlformats.org/officeDocument/2006/relationships/hyperlink" Target="consultantplus://offline/ref=E1932101135AD89DCCC8138763C787F6BB497A679DB1545EE17A69784D6DC5F7697C2E5975074AEC415161F3E819B7F31A53F23E68U8J7M" TargetMode="External"/><Relationship Id="rId22" Type="http://schemas.openxmlformats.org/officeDocument/2006/relationships/hyperlink" Target="consultantplus://offline/ref=F58DEF7355E9E77257296E724989E9A7CB79771087C53D86381AF1119BBC633CC3DB6649222B43D13F2BF4CB0163AE559369720A35F0E97FE2D49351IEH" TargetMode="External"/><Relationship Id="rId27" Type="http://schemas.openxmlformats.org/officeDocument/2006/relationships/hyperlink" Target="consultantplus://offline/ref=0C97D0338C5C0CCF442F72597C6D4BFA4B295C6BAC65984602856A08DD0F56E4920CEA4598C2657ED3E3C7FDBC5752B6AB9DA16AE67C8BB9F8AFDBF2k4LFM" TargetMode="External"/><Relationship Id="rId30" Type="http://schemas.openxmlformats.org/officeDocument/2006/relationships/hyperlink" Target="https://login.consultant.ru/link/?req=doc&amp;base=LAW&amp;n=446066&amp;dst=251" TargetMode="External"/><Relationship Id="rId35"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22</Pages>
  <Words>7273</Words>
  <Characters>41457</Characters>
  <Application>Microsoft Office Word</Application>
  <DocSecurity>0</DocSecurity>
  <Lines>345</Lines>
  <Paragraphs>97</Paragraphs>
  <ScaleCrop>false</ScaleCrop>
  <HeadingPairs>
    <vt:vector size="2" baseType="variant">
      <vt:variant>
        <vt:lpstr>Название</vt:lpstr>
      </vt:variant>
      <vt:variant>
        <vt:i4>1</vt:i4>
      </vt:variant>
    </vt:vector>
  </HeadingPairs>
  <TitlesOfParts>
    <vt:vector size="1" baseType="lpstr">
      <vt:lpstr>Проект</vt:lpstr>
    </vt:vector>
  </TitlesOfParts>
  <Company>Администрация Шимского муниципального района</Company>
  <LinksUpToDate>false</LinksUpToDate>
  <CharactersWithSpaces>48633</CharactersWithSpaces>
  <SharedDoc>false</SharedDoc>
  <HLinks>
    <vt:vector size="240" baseType="variant">
      <vt:variant>
        <vt:i4>6684718</vt:i4>
      </vt:variant>
      <vt:variant>
        <vt:i4>117</vt:i4>
      </vt:variant>
      <vt:variant>
        <vt:i4>0</vt:i4>
      </vt:variant>
      <vt:variant>
        <vt:i4>5</vt:i4>
      </vt:variant>
      <vt:variant>
        <vt:lpwstr>https://login.consultant.ru/link/?req=doc&amp;base=RLAW154&amp;n=72101</vt:lpwstr>
      </vt:variant>
      <vt:variant>
        <vt:lpwstr/>
      </vt:variant>
      <vt:variant>
        <vt:i4>6881325</vt:i4>
      </vt:variant>
      <vt:variant>
        <vt:i4>114</vt:i4>
      </vt:variant>
      <vt:variant>
        <vt:i4>0</vt:i4>
      </vt:variant>
      <vt:variant>
        <vt:i4>5</vt:i4>
      </vt:variant>
      <vt:variant>
        <vt:lpwstr>https://login.consultant.ru/link/?req=doc&amp;base=RLAW154&amp;n=108114</vt:lpwstr>
      </vt:variant>
      <vt:variant>
        <vt:lpwstr/>
      </vt:variant>
      <vt:variant>
        <vt:i4>3211384</vt:i4>
      </vt:variant>
      <vt:variant>
        <vt:i4>111</vt:i4>
      </vt:variant>
      <vt:variant>
        <vt:i4>0</vt:i4>
      </vt:variant>
      <vt:variant>
        <vt:i4>5</vt:i4>
      </vt:variant>
      <vt:variant>
        <vt:lpwstr>https://login.consultant.ru/link/?req=doc&amp;base=LAW&amp;n=451778&amp;dst=100205</vt:lpwstr>
      </vt:variant>
      <vt:variant>
        <vt:lpwstr/>
      </vt:variant>
      <vt:variant>
        <vt:i4>3473523</vt:i4>
      </vt:variant>
      <vt:variant>
        <vt:i4>108</vt:i4>
      </vt:variant>
      <vt:variant>
        <vt:i4>0</vt:i4>
      </vt:variant>
      <vt:variant>
        <vt:i4>5</vt:i4>
      </vt:variant>
      <vt:variant>
        <vt:lpwstr>https://login.consultant.ru/link/?req=doc&amp;base=LAW&amp;n=446066&amp;dst=251</vt:lpwstr>
      </vt:variant>
      <vt:variant>
        <vt:lpwstr/>
      </vt:variant>
      <vt:variant>
        <vt:i4>6160471</vt:i4>
      </vt:variant>
      <vt:variant>
        <vt:i4>105</vt:i4>
      </vt:variant>
      <vt:variant>
        <vt:i4>0</vt:i4>
      </vt:variant>
      <vt:variant>
        <vt:i4>5</vt:i4>
      </vt:variant>
      <vt:variant>
        <vt:lpwstr>consultantplus://offline/ref=312F849EDA02E75C605329D0DAB618314DEB9578D4C6032E150B06D6341296F40FD9F401D81CF7706043AEC1B7q0F9N</vt:lpwstr>
      </vt:variant>
      <vt:variant>
        <vt:lpwstr/>
      </vt:variant>
      <vt:variant>
        <vt:i4>6160474</vt:i4>
      </vt:variant>
      <vt:variant>
        <vt:i4>102</vt:i4>
      </vt:variant>
      <vt:variant>
        <vt:i4>0</vt:i4>
      </vt:variant>
      <vt:variant>
        <vt:i4>5</vt:i4>
      </vt:variant>
      <vt:variant>
        <vt:lpwstr>consultantplus://offline/ref=312F849EDA02E75C605329D0DAB618314AE89779DCC0032E150B06D6341296F40FD9F401D81CF7706043AEC1B7q0F9N</vt:lpwstr>
      </vt:variant>
      <vt:variant>
        <vt:lpwstr/>
      </vt:variant>
      <vt:variant>
        <vt:i4>5308418</vt:i4>
      </vt:variant>
      <vt:variant>
        <vt:i4>99</vt:i4>
      </vt:variant>
      <vt:variant>
        <vt:i4>0</vt:i4>
      </vt:variant>
      <vt:variant>
        <vt:i4>5</vt:i4>
      </vt:variant>
      <vt:variant>
        <vt:lpwstr/>
      </vt:variant>
      <vt:variant>
        <vt:lpwstr>Par0</vt:lpwstr>
      </vt:variant>
      <vt:variant>
        <vt:i4>2687082</vt:i4>
      </vt:variant>
      <vt:variant>
        <vt:i4>96</vt:i4>
      </vt:variant>
      <vt:variant>
        <vt:i4>0</vt:i4>
      </vt:variant>
      <vt:variant>
        <vt:i4>5</vt:i4>
      </vt:variant>
      <vt:variant>
        <vt:lpwstr>consultantplus://offline/ref=0C97D0338C5C0CCF442F72597C6D4BFA4B295C6BAC65984602856A08DD0F56E4920CEA4598C2657ED3E3C7FDBC5752B6AB9DA16AE67C8BB9F8AFDBF2k4LFM</vt:lpwstr>
      </vt:variant>
      <vt:variant>
        <vt:lpwstr/>
      </vt:variant>
      <vt:variant>
        <vt:i4>2687082</vt:i4>
      </vt:variant>
      <vt:variant>
        <vt:i4>93</vt:i4>
      </vt:variant>
      <vt:variant>
        <vt:i4>0</vt:i4>
      </vt:variant>
      <vt:variant>
        <vt:i4>5</vt:i4>
      </vt:variant>
      <vt:variant>
        <vt:lpwstr>consultantplus://offline/ref=0C97D0338C5C0CCF442F72597C6D4BFA4B295C6BAC65984602856A08DD0F56E4920CEA4598C2657ED3E3C7FDBC5752B6AB9DA16AE67C8BB9F8AFDBF2k4LFM</vt:lpwstr>
      </vt:variant>
      <vt:variant>
        <vt:lpwstr/>
      </vt:variant>
      <vt:variant>
        <vt:i4>5963790</vt:i4>
      </vt:variant>
      <vt:variant>
        <vt:i4>90</vt:i4>
      </vt:variant>
      <vt:variant>
        <vt:i4>0</vt:i4>
      </vt:variant>
      <vt:variant>
        <vt:i4>5</vt:i4>
      </vt:variant>
      <vt:variant>
        <vt:lpwstr>consultantplus://offline/ref=EAE77B5F50A3EF88C1C8DB3D121ABA334A8D0526100C8AAF0BE090DDCDD960C2BB290109725922553DA03D89EAvFm4L</vt:lpwstr>
      </vt:variant>
      <vt:variant>
        <vt:lpwstr/>
      </vt:variant>
      <vt:variant>
        <vt:i4>262216</vt:i4>
      </vt:variant>
      <vt:variant>
        <vt:i4>87</vt:i4>
      </vt:variant>
      <vt:variant>
        <vt:i4>0</vt:i4>
      </vt:variant>
      <vt:variant>
        <vt:i4>5</vt:i4>
      </vt:variant>
      <vt:variant>
        <vt:lpwstr/>
      </vt:variant>
      <vt:variant>
        <vt:lpwstr>P185</vt:lpwstr>
      </vt:variant>
      <vt:variant>
        <vt:i4>4128875</vt:i4>
      </vt:variant>
      <vt:variant>
        <vt:i4>84</vt:i4>
      </vt:variant>
      <vt:variant>
        <vt:i4>0</vt:i4>
      </vt:variant>
      <vt:variant>
        <vt:i4>5</vt:i4>
      </vt:variant>
      <vt:variant>
        <vt:lpwstr>consultantplus://offline/ref=312F849EDA02E75C605329D0DAB618314AE89779DCC0032E150B06D6341296F41DD9AC0DDA14E9756F56F890F15FECD1F25F21AE7B038B7AqBF0N</vt:lpwstr>
      </vt:variant>
      <vt:variant>
        <vt:lpwstr/>
      </vt:variant>
      <vt:variant>
        <vt:i4>393286</vt:i4>
      </vt:variant>
      <vt:variant>
        <vt:i4>81</vt:i4>
      </vt:variant>
      <vt:variant>
        <vt:i4>0</vt:i4>
      </vt:variant>
      <vt:variant>
        <vt:i4>5</vt:i4>
      </vt:variant>
      <vt:variant>
        <vt:lpwstr/>
      </vt:variant>
      <vt:variant>
        <vt:lpwstr>P167</vt:lpwstr>
      </vt:variant>
      <vt:variant>
        <vt:i4>393286</vt:i4>
      </vt:variant>
      <vt:variant>
        <vt:i4>78</vt:i4>
      </vt:variant>
      <vt:variant>
        <vt:i4>0</vt:i4>
      </vt:variant>
      <vt:variant>
        <vt:i4>5</vt:i4>
      </vt:variant>
      <vt:variant>
        <vt:lpwstr/>
      </vt:variant>
      <vt:variant>
        <vt:lpwstr>P167</vt:lpwstr>
      </vt:variant>
      <vt:variant>
        <vt:i4>6029376</vt:i4>
      </vt:variant>
      <vt:variant>
        <vt:i4>75</vt:i4>
      </vt:variant>
      <vt:variant>
        <vt:i4>0</vt:i4>
      </vt:variant>
      <vt:variant>
        <vt:i4>5</vt:i4>
      </vt:variant>
      <vt:variant>
        <vt:lpwstr>http://uslugi.novreg.ru/</vt:lpwstr>
      </vt:variant>
      <vt:variant>
        <vt:lpwstr/>
      </vt:variant>
      <vt:variant>
        <vt:i4>5046353</vt:i4>
      </vt:variant>
      <vt:variant>
        <vt:i4>72</vt:i4>
      </vt:variant>
      <vt:variant>
        <vt:i4>0</vt:i4>
      </vt:variant>
      <vt:variant>
        <vt:i4>5</vt:i4>
      </vt:variant>
      <vt:variant>
        <vt:lpwstr>consultantplus://offline/ref=F58DEF7355E9E77257296E724989E9A7CB79771087C53D86381AF1119BBC633CC3DB6649222B43D13F2BF4CB0163AE559369720A35F0E97FE2D49351IEH</vt:lpwstr>
      </vt:variant>
      <vt:variant>
        <vt:lpwstr/>
      </vt:variant>
      <vt:variant>
        <vt:i4>131138</vt:i4>
      </vt:variant>
      <vt:variant>
        <vt:i4>69</vt:i4>
      </vt:variant>
      <vt:variant>
        <vt:i4>0</vt:i4>
      </vt:variant>
      <vt:variant>
        <vt:i4>5</vt:i4>
      </vt:variant>
      <vt:variant>
        <vt:lpwstr/>
      </vt:variant>
      <vt:variant>
        <vt:lpwstr>P321</vt:lpwstr>
      </vt:variant>
      <vt:variant>
        <vt:i4>6750262</vt:i4>
      </vt:variant>
      <vt:variant>
        <vt:i4>66</vt:i4>
      </vt:variant>
      <vt:variant>
        <vt:i4>0</vt:i4>
      </vt:variant>
      <vt:variant>
        <vt:i4>5</vt:i4>
      </vt:variant>
      <vt:variant>
        <vt:lpwstr>consultantplus://offline/ref=0D4CAA3D607007C9D7002F790704847A3AC0A042E89FA02C62368F41B2B3B80007A71E67B254EC85428EF02834F32BB990896611967C528F19AD8FD7R75DG</vt:lpwstr>
      </vt:variant>
      <vt:variant>
        <vt:lpwstr/>
      </vt:variant>
      <vt:variant>
        <vt:i4>5636098</vt:i4>
      </vt:variant>
      <vt:variant>
        <vt:i4>63</vt:i4>
      </vt:variant>
      <vt:variant>
        <vt:i4>0</vt:i4>
      </vt:variant>
      <vt:variant>
        <vt:i4>5</vt:i4>
      </vt:variant>
      <vt:variant>
        <vt:lpwstr/>
      </vt:variant>
      <vt:variant>
        <vt:lpwstr>Par7</vt:lpwstr>
      </vt:variant>
      <vt:variant>
        <vt:i4>5636098</vt:i4>
      </vt:variant>
      <vt:variant>
        <vt:i4>60</vt:i4>
      </vt:variant>
      <vt:variant>
        <vt:i4>0</vt:i4>
      </vt:variant>
      <vt:variant>
        <vt:i4>5</vt:i4>
      </vt:variant>
      <vt:variant>
        <vt:lpwstr/>
      </vt:variant>
      <vt:variant>
        <vt:lpwstr>Par7</vt:lpwstr>
      </vt:variant>
      <vt:variant>
        <vt:i4>5636098</vt:i4>
      </vt:variant>
      <vt:variant>
        <vt:i4>57</vt:i4>
      </vt:variant>
      <vt:variant>
        <vt:i4>0</vt:i4>
      </vt:variant>
      <vt:variant>
        <vt:i4>5</vt:i4>
      </vt:variant>
      <vt:variant>
        <vt:lpwstr/>
      </vt:variant>
      <vt:variant>
        <vt:lpwstr>Par7</vt:lpwstr>
      </vt:variant>
      <vt:variant>
        <vt:i4>5570562</vt:i4>
      </vt:variant>
      <vt:variant>
        <vt:i4>54</vt:i4>
      </vt:variant>
      <vt:variant>
        <vt:i4>0</vt:i4>
      </vt:variant>
      <vt:variant>
        <vt:i4>5</vt:i4>
      </vt:variant>
      <vt:variant>
        <vt:lpwstr/>
      </vt:variant>
      <vt:variant>
        <vt:lpwstr>Par4</vt:lpwstr>
      </vt:variant>
      <vt:variant>
        <vt:i4>5570562</vt:i4>
      </vt:variant>
      <vt:variant>
        <vt:i4>51</vt:i4>
      </vt:variant>
      <vt:variant>
        <vt:i4>0</vt:i4>
      </vt:variant>
      <vt:variant>
        <vt:i4>5</vt:i4>
      </vt:variant>
      <vt:variant>
        <vt:lpwstr/>
      </vt:variant>
      <vt:variant>
        <vt:lpwstr>Par4</vt:lpwstr>
      </vt:variant>
      <vt:variant>
        <vt:i4>5570562</vt:i4>
      </vt:variant>
      <vt:variant>
        <vt:i4>48</vt:i4>
      </vt:variant>
      <vt:variant>
        <vt:i4>0</vt:i4>
      </vt:variant>
      <vt:variant>
        <vt:i4>5</vt:i4>
      </vt:variant>
      <vt:variant>
        <vt:lpwstr/>
      </vt:variant>
      <vt:variant>
        <vt:lpwstr>Par4</vt:lpwstr>
      </vt:variant>
      <vt:variant>
        <vt:i4>5570562</vt:i4>
      </vt:variant>
      <vt:variant>
        <vt:i4>45</vt:i4>
      </vt:variant>
      <vt:variant>
        <vt:i4>0</vt:i4>
      </vt:variant>
      <vt:variant>
        <vt:i4>5</vt:i4>
      </vt:variant>
      <vt:variant>
        <vt:lpwstr/>
      </vt:variant>
      <vt:variant>
        <vt:lpwstr>Par4</vt:lpwstr>
      </vt:variant>
      <vt:variant>
        <vt:i4>131138</vt:i4>
      </vt:variant>
      <vt:variant>
        <vt:i4>42</vt:i4>
      </vt:variant>
      <vt:variant>
        <vt:i4>0</vt:i4>
      </vt:variant>
      <vt:variant>
        <vt:i4>5</vt:i4>
      </vt:variant>
      <vt:variant>
        <vt:lpwstr/>
      </vt:variant>
      <vt:variant>
        <vt:lpwstr>P220</vt:lpwstr>
      </vt:variant>
      <vt:variant>
        <vt:i4>7012452</vt:i4>
      </vt:variant>
      <vt:variant>
        <vt:i4>39</vt:i4>
      </vt:variant>
      <vt:variant>
        <vt:i4>0</vt:i4>
      </vt:variant>
      <vt:variant>
        <vt:i4>5</vt:i4>
      </vt:variant>
      <vt:variant>
        <vt:lpwstr>consultantplus://offline/ref=312F849EDA02E75C605337DDCCDA47394AE7CB77DDC1007F4C545D8B631B9CA35A96F55D9E41E4726043ACC9AB08E1D1qFF9N</vt:lpwstr>
      </vt:variant>
      <vt:variant>
        <vt:lpwstr/>
      </vt:variant>
      <vt:variant>
        <vt:i4>4128818</vt:i4>
      </vt:variant>
      <vt:variant>
        <vt:i4>36</vt:i4>
      </vt:variant>
      <vt:variant>
        <vt:i4>0</vt:i4>
      </vt:variant>
      <vt:variant>
        <vt:i4>5</vt:i4>
      </vt:variant>
      <vt:variant>
        <vt:lpwstr>consultantplus://offline/ref=312F849EDA02E75C605329D0DAB618314AE9947DD3CD032E150B06D6341296F41DD9AC0DDA14EA706956F890F15FECD1F25F21AE7B038B7AqBF0N</vt:lpwstr>
      </vt:variant>
      <vt:variant>
        <vt:lpwstr/>
      </vt:variant>
      <vt:variant>
        <vt:i4>5373954</vt:i4>
      </vt:variant>
      <vt:variant>
        <vt:i4>33</vt:i4>
      </vt:variant>
      <vt:variant>
        <vt:i4>0</vt:i4>
      </vt:variant>
      <vt:variant>
        <vt:i4>5</vt:i4>
      </vt:variant>
      <vt:variant>
        <vt:lpwstr/>
      </vt:variant>
      <vt:variant>
        <vt:lpwstr>Par3</vt:lpwstr>
      </vt:variant>
      <vt:variant>
        <vt:i4>6094854</vt:i4>
      </vt:variant>
      <vt:variant>
        <vt:i4>30</vt:i4>
      </vt:variant>
      <vt:variant>
        <vt:i4>0</vt:i4>
      </vt:variant>
      <vt:variant>
        <vt:i4>5</vt:i4>
      </vt:variant>
      <vt:variant>
        <vt:lpwstr>consultantplus://offline/ref=312F849EDA02E75C605329D0DAB618314AE8937AD2C3032E150B06D6341296F41DD9AC0FD914E2243919F9CCB702FFD3F25F23A667q0F2N</vt:lpwstr>
      </vt:variant>
      <vt:variant>
        <vt:lpwstr/>
      </vt:variant>
      <vt:variant>
        <vt:i4>6094854</vt:i4>
      </vt:variant>
      <vt:variant>
        <vt:i4>27</vt:i4>
      </vt:variant>
      <vt:variant>
        <vt:i4>0</vt:i4>
      </vt:variant>
      <vt:variant>
        <vt:i4>5</vt:i4>
      </vt:variant>
      <vt:variant>
        <vt:lpwstr>consultantplus://offline/ref=312F849EDA02E75C605329D0DAB618314AE8937AD2C3032E150B06D6341296F41DD9AC0FD914E2243919F9CCB702FFD3F25F23A667q0F2N</vt:lpwstr>
      </vt:variant>
      <vt:variant>
        <vt:lpwstr/>
      </vt:variant>
      <vt:variant>
        <vt:i4>1900547</vt:i4>
      </vt:variant>
      <vt:variant>
        <vt:i4>24</vt:i4>
      </vt:variant>
      <vt:variant>
        <vt:i4>0</vt:i4>
      </vt:variant>
      <vt:variant>
        <vt:i4>5</vt:i4>
      </vt:variant>
      <vt:variant>
        <vt:lpwstr>consultantplus://offline/ref=FA3E736B07A3C194328F7F48CEC19903B4E060263DFA2C0B1B766D47F909F3011D53DACD21D3FCA08276806A734543F1E61A405FC9t3z8M</vt:lpwstr>
      </vt:variant>
      <vt:variant>
        <vt:lpwstr/>
      </vt:variant>
      <vt:variant>
        <vt:i4>1114122</vt:i4>
      </vt:variant>
      <vt:variant>
        <vt:i4>21</vt:i4>
      </vt:variant>
      <vt:variant>
        <vt:i4>0</vt:i4>
      </vt:variant>
      <vt:variant>
        <vt:i4>5</vt:i4>
      </vt:variant>
      <vt:variant>
        <vt:lpwstr>consultantplus://offline/ref=FA3E736B07A3C194328F7F48CEC19903B1ED6E2732F52C0B1B766D47F909F3010F5382C225D3E9F4DA2CD76770t4z7M</vt:lpwstr>
      </vt:variant>
      <vt:variant>
        <vt:lpwstr/>
      </vt:variant>
      <vt:variant>
        <vt:i4>6094942</vt:i4>
      </vt:variant>
      <vt:variant>
        <vt:i4>18</vt:i4>
      </vt:variant>
      <vt:variant>
        <vt:i4>0</vt:i4>
      </vt:variant>
      <vt:variant>
        <vt:i4>5</vt:i4>
      </vt:variant>
      <vt:variant>
        <vt:lpwstr>consultantplus://offline/ref=E1932101135AD89DCCC8138763C787F6BB497A679DB1545EE17A69784D6DC5F7697C2E5975074AEC415161F3E819B7F31A53F23E68U8J7M</vt:lpwstr>
      </vt:variant>
      <vt:variant>
        <vt:lpwstr/>
      </vt:variant>
      <vt:variant>
        <vt:i4>6094854</vt:i4>
      </vt:variant>
      <vt:variant>
        <vt:i4>15</vt:i4>
      </vt:variant>
      <vt:variant>
        <vt:i4>0</vt:i4>
      </vt:variant>
      <vt:variant>
        <vt:i4>5</vt:i4>
      </vt:variant>
      <vt:variant>
        <vt:lpwstr>consultantplus://offline/ref=312F849EDA02E75C605329D0DAB618314AE8937AD2C3032E150B06D6341296F41DD9AC0FD914E2243919F9CCB702FFD3F25F23A667q0F2N</vt:lpwstr>
      </vt:variant>
      <vt:variant>
        <vt:lpwstr/>
      </vt:variant>
      <vt:variant>
        <vt:i4>3539060</vt:i4>
      </vt:variant>
      <vt:variant>
        <vt:i4>12</vt:i4>
      </vt:variant>
      <vt:variant>
        <vt:i4>0</vt:i4>
      </vt:variant>
      <vt:variant>
        <vt:i4>5</vt:i4>
      </vt:variant>
      <vt:variant>
        <vt:lpwstr>https://medvedskoe-r49.gosweb.gosuslugi.ru/</vt:lpwstr>
      </vt:variant>
      <vt:variant>
        <vt:lpwstr/>
      </vt:variant>
      <vt:variant>
        <vt:i4>6684718</vt:i4>
      </vt:variant>
      <vt:variant>
        <vt:i4>9</vt:i4>
      </vt:variant>
      <vt:variant>
        <vt:i4>0</vt:i4>
      </vt:variant>
      <vt:variant>
        <vt:i4>5</vt:i4>
      </vt:variant>
      <vt:variant>
        <vt:lpwstr>https://login.consultant.ru/link/?req=doc&amp;base=RLAW154&amp;n=72101</vt:lpwstr>
      </vt:variant>
      <vt:variant>
        <vt:lpwstr/>
      </vt:variant>
      <vt:variant>
        <vt:i4>6881325</vt:i4>
      </vt:variant>
      <vt:variant>
        <vt:i4>6</vt:i4>
      </vt:variant>
      <vt:variant>
        <vt:i4>0</vt:i4>
      </vt:variant>
      <vt:variant>
        <vt:i4>5</vt:i4>
      </vt:variant>
      <vt:variant>
        <vt:lpwstr>https://login.consultant.ru/link/?req=doc&amp;base=RLAW154&amp;n=108114</vt:lpwstr>
      </vt:variant>
      <vt:variant>
        <vt:lpwstr/>
      </vt:variant>
      <vt:variant>
        <vt:i4>3211384</vt:i4>
      </vt:variant>
      <vt:variant>
        <vt:i4>3</vt:i4>
      </vt:variant>
      <vt:variant>
        <vt:i4>0</vt:i4>
      </vt:variant>
      <vt:variant>
        <vt:i4>5</vt:i4>
      </vt:variant>
      <vt:variant>
        <vt:lpwstr>https://login.consultant.ru/link/?req=doc&amp;base=LAW&amp;n=451778&amp;dst=100205</vt:lpwstr>
      </vt:variant>
      <vt:variant>
        <vt:lpwstr/>
      </vt:variant>
      <vt:variant>
        <vt:i4>3473523</vt:i4>
      </vt:variant>
      <vt:variant>
        <vt:i4>0</vt:i4>
      </vt:variant>
      <vt:variant>
        <vt:i4>0</vt:i4>
      </vt:variant>
      <vt:variant>
        <vt:i4>5</vt:i4>
      </vt:variant>
      <vt:variant>
        <vt:lpwstr>https://login.consultant.ru/link/?req=doc&amp;base=LAW&amp;n=446066&amp;dst=251</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Проект</dc:title>
  <dc:creator>Настя</dc:creator>
  <cp:lastModifiedBy>User</cp:lastModifiedBy>
  <cp:revision>2</cp:revision>
  <cp:lastPrinted>2024-01-31T08:45:00Z</cp:lastPrinted>
  <dcterms:created xsi:type="dcterms:W3CDTF">2024-02-01T06:43:00Z</dcterms:created>
  <dcterms:modified xsi:type="dcterms:W3CDTF">2024-02-01T06:43:00Z</dcterms:modified>
</cp:coreProperties>
</file>